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39" w:rsidRDefault="001F60CE" w:rsidP="001F60CE">
      <w:pPr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1F60CE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实验室灭火器材情况统计表</w:t>
      </w:r>
    </w:p>
    <w:p w:rsidR="001F60CE" w:rsidRDefault="001F60CE" w:rsidP="001F60CE">
      <w:pPr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F60CE">
        <w:rPr>
          <w:rFonts w:ascii="仿宋_GB2312" w:eastAsia="仿宋_GB2312" w:hAnsi="宋体" w:cs="宋体" w:hint="eastAsia"/>
          <w:kern w:val="0"/>
          <w:sz w:val="24"/>
          <w:szCs w:val="24"/>
        </w:rPr>
        <w:t>单位名称（公章）：</w:t>
      </w:r>
      <w:r w:rsidRPr="001F60CE"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         </w:t>
      </w:r>
      <w:r w:rsidRPr="001F60C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                                             填表日期：  2026年    月    日</w:t>
      </w:r>
    </w:p>
    <w:tbl>
      <w:tblPr>
        <w:tblStyle w:val="a3"/>
        <w:tblW w:w="0" w:type="auto"/>
        <w:tblLook w:val="04A0"/>
      </w:tblPr>
      <w:tblGrid>
        <w:gridCol w:w="534"/>
        <w:gridCol w:w="1417"/>
        <w:gridCol w:w="2126"/>
        <w:gridCol w:w="1134"/>
        <w:gridCol w:w="1701"/>
        <w:gridCol w:w="851"/>
        <w:gridCol w:w="674"/>
        <w:gridCol w:w="1310"/>
        <w:gridCol w:w="1134"/>
        <w:gridCol w:w="997"/>
        <w:gridCol w:w="1271"/>
        <w:gridCol w:w="1025"/>
      </w:tblGrid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楼名房间号</w:t>
            </w:r>
          </w:p>
        </w:tc>
        <w:tc>
          <w:tcPr>
            <w:tcW w:w="2126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主要危险类别（A/B/C/D/E类）</w:t>
            </w:r>
          </w:p>
        </w:tc>
        <w:tc>
          <w:tcPr>
            <w:tcW w:w="11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实验室面积（m</w:t>
            </w: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灭火器种类</w:t>
            </w:r>
          </w:p>
        </w:tc>
        <w:tc>
          <w:tcPr>
            <w:tcW w:w="851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状态</w:t>
            </w:r>
          </w:p>
        </w:tc>
        <w:tc>
          <w:tcPr>
            <w:tcW w:w="67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10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11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压力指示区</w:t>
            </w:r>
          </w:p>
        </w:tc>
        <w:tc>
          <w:tcPr>
            <w:tcW w:w="997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实验室负责人</w:t>
            </w:r>
          </w:p>
        </w:tc>
        <w:tc>
          <w:tcPr>
            <w:tcW w:w="1271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25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8343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Pr="00083439" w:rsidRDefault="00585DF8" w:rsidP="00585D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85DF8" w:rsidTr="00585DF8">
        <w:tc>
          <w:tcPr>
            <w:tcW w:w="534" w:type="dxa"/>
            <w:vAlign w:val="center"/>
          </w:tcPr>
          <w:p w:rsidR="00585DF8" w:rsidRDefault="00585DF8" w:rsidP="00585DF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585DF8" w:rsidRDefault="00585DF8" w:rsidP="00585DF8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585DF8" w:rsidRPr="00585DF8" w:rsidRDefault="00585DF8" w:rsidP="001F60CE">
      <w:pPr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</w:p>
    <w:p w:rsidR="001F60CE" w:rsidRDefault="001F60CE" w:rsidP="001F60CE">
      <w:pPr>
        <w:rPr>
          <w:rFonts w:ascii="仿宋_GB2312" w:eastAsia="仿宋_GB2312" w:hAnsi="宋体" w:cs="宋体"/>
          <w:kern w:val="0"/>
          <w:sz w:val="24"/>
          <w:szCs w:val="24"/>
        </w:rPr>
      </w:pP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注：1.主要危险类别参照消防标准中的火灾分类（A类固体、B类液体、C类气体、D类金属、E类带电火灾）进行判断，可多选。</w:t>
      </w:r>
    </w:p>
    <w:p w:rsidR="001F60CE" w:rsidRDefault="001F60CE" w:rsidP="001F60CE">
      <w:pPr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2.灭火器种类：一般为干粉灭火器、二氧化碳灭火器、水基灭火器等。干粉灭火器出厂后最高使用年限为10年，每2年检修一次；二氧化碳灭火器使用年限为12年，每2年检修一次；水基灭火器使用年限为6年，首次维修后每年检修。</w:t>
      </w:r>
    </w:p>
    <w:p w:rsidR="001F60CE" w:rsidRDefault="001F60CE" w:rsidP="001F60CE">
      <w:pPr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3.状态栏填写现有、需新增，压力指示区填写红区、绿区、黄区，备注栏填写其他消防器材，如灭火</w:t>
      </w:r>
      <w:proofErr w:type="gramStart"/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毯</w:t>
      </w:r>
      <w:proofErr w:type="gramEnd"/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1个、消防沙桶1个。</w:t>
      </w:r>
    </w:p>
    <w:p w:rsidR="001F60CE" w:rsidRDefault="001F60CE" w:rsidP="001F60CE">
      <w:pPr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4.数量</w:t>
      </w:r>
      <w:proofErr w:type="gramStart"/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栏按照</w:t>
      </w:r>
      <w:proofErr w:type="gramEnd"/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以下原则填写配置需求：一般情况0-20m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  <w:vertAlign w:val="superscript"/>
        </w:rPr>
        <w:t>2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实验室配备1个灭火器，20-50m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  <w:vertAlign w:val="superscript"/>
        </w:rPr>
        <w:t>2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配备2个灭火器，50-100m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  <w:vertAlign w:val="superscript"/>
        </w:rPr>
        <w:t>2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配备3个灭火器，100-200m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  <w:vertAlign w:val="superscript"/>
        </w:rPr>
        <w:t>2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配备4个灭火器，而后面积每增加100m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  <w:vertAlign w:val="superscript"/>
        </w:rPr>
        <w:t>2</w:t>
      </w: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多配备1个灭火器。</w:t>
      </w:r>
    </w:p>
    <w:p w:rsidR="001F60CE" w:rsidRPr="001F60CE" w:rsidRDefault="001F60CE" w:rsidP="001F60CE">
      <w:pPr>
        <w:ind w:firstLineChars="200" w:firstLine="480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083439">
        <w:rPr>
          <w:rFonts w:ascii="仿宋_GB2312" w:eastAsia="仿宋_GB2312" w:hAnsi="宋体" w:cs="宋体" w:hint="eastAsia"/>
          <w:kern w:val="0"/>
          <w:sz w:val="24"/>
          <w:szCs w:val="24"/>
        </w:rPr>
        <w:t>5.灭火器放置在通风、干燥、清洁且方便取用的位置，确保灭火器处于正常工作状态。灭火器一经开启使用，必须更换。</w:t>
      </w:r>
    </w:p>
    <w:p w:rsidR="001F60CE" w:rsidRDefault="001F60CE" w:rsidP="00083439">
      <w:pPr>
        <w:ind w:firstLineChars="4650" w:firstLine="11160"/>
        <w:rPr>
          <w:rFonts w:ascii="宋体" w:eastAsia="宋体" w:hAnsi="宋体" w:cs="宋体"/>
          <w:kern w:val="0"/>
          <w:sz w:val="24"/>
          <w:szCs w:val="24"/>
        </w:rPr>
      </w:pPr>
    </w:p>
    <w:p w:rsidR="00083439" w:rsidRPr="001F60CE" w:rsidRDefault="00083439" w:rsidP="001F60CE">
      <w:pPr>
        <w:ind w:firstLineChars="4550" w:firstLine="10920"/>
        <w:rPr>
          <w:rFonts w:ascii="仿宋_GB2312" w:eastAsia="仿宋_GB2312"/>
        </w:rPr>
      </w:pPr>
      <w:r w:rsidRPr="001F60CE">
        <w:rPr>
          <w:rFonts w:ascii="仿宋_GB2312" w:eastAsia="仿宋_GB2312" w:hAnsi="宋体" w:cs="宋体" w:hint="eastAsia"/>
          <w:kern w:val="0"/>
          <w:sz w:val="24"/>
          <w:szCs w:val="24"/>
        </w:rPr>
        <w:t>主管领导签字：</w:t>
      </w:r>
    </w:p>
    <w:sectPr w:rsidR="00083439" w:rsidRPr="001F60CE" w:rsidSect="00E32995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210"/>
    <w:rsid w:val="00083439"/>
    <w:rsid w:val="001F60CE"/>
    <w:rsid w:val="003979A1"/>
    <w:rsid w:val="00585DF8"/>
    <w:rsid w:val="00592210"/>
    <w:rsid w:val="005A5346"/>
    <w:rsid w:val="005B1D91"/>
    <w:rsid w:val="00620F51"/>
    <w:rsid w:val="00A36179"/>
    <w:rsid w:val="00A56281"/>
    <w:rsid w:val="00B75909"/>
    <w:rsid w:val="00E32995"/>
    <w:rsid w:val="00F8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D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邓广涛</dc:creator>
  <cp:keywords/>
  <dc:description/>
  <cp:lastModifiedBy>邓广涛</cp:lastModifiedBy>
  <cp:revision>9</cp:revision>
  <dcterms:created xsi:type="dcterms:W3CDTF">2026-01-06T07:14:00Z</dcterms:created>
  <dcterms:modified xsi:type="dcterms:W3CDTF">2026-01-09T08:04:00Z</dcterms:modified>
</cp:coreProperties>
</file>