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BD" w:rsidRDefault="006974BB" w:rsidP="007A0492">
      <w:pPr>
        <w:widowControl/>
        <w:jc w:val="center"/>
        <w:rPr>
          <w:rFonts w:eastAsia="方正大标宋简体"/>
          <w:bCs/>
          <w:sz w:val="30"/>
          <w:szCs w:val="30"/>
        </w:rPr>
      </w:pPr>
      <w:r w:rsidRPr="006974BB">
        <w:rPr>
          <w:rFonts w:eastAsia="方正大标宋简体" w:hint="eastAsia"/>
          <w:bCs/>
          <w:sz w:val="30"/>
          <w:szCs w:val="30"/>
        </w:rPr>
        <w:t>河南理工大学</w:t>
      </w:r>
      <w:r w:rsidRPr="006974BB">
        <w:rPr>
          <w:rFonts w:eastAsia="方正大标宋简体" w:hint="eastAsia"/>
          <w:bCs/>
          <w:sz w:val="30"/>
          <w:szCs w:val="30"/>
        </w:rPr>
        <w:t>2024</w:t>
      </w:r>
      <w:r w:rsidRPr="006974BB">
        <w:rPr>
          <w:rFonts w:eastAsia="方正大标宋简体" w:hint="eastAsia"/>
          <w:bCs/>
          <w:sz w:val="30"/>
          <w:szCs w:val="30"/>
        </w:rPr>
        <w:t>年迎新晚会舞台音响灯光显示屏租赁项目</w:t>
      </w:r>
    </w:p>
    <w:p w:rsidR="007A0492" w:rsidRPr="00DB1D20" w:rsidRDefault="00CE50BD" w:rsidP="007A0492">
      <w:pPr>
        <w:widowControl/>
        <w:jc w:val="center"/>
        <w:rPr>
          <w:rFonts w:eastAsia="方正大标宋简体"/>
          <w:bCs/>
          <w:sz w:val="30"/>
          <w:szCs w:val="30"/>
        </w:rPr>
      </w:pPr>
      <w:r>
        <w:rPr>
          <w:rFonts w:eastAsia="方正大标宋简体"/>
          <w:bCs/>
          <w:sz w:val="30"/>
          <w:szCs w:val="30"/>
        </w:rPr>
        <w:t>谈判</w:t>
      </w:r>
      <w:r w:rsidR="007A0492" w:rsidRPr="00DB1D20">
        <w:rPr>
          <w:rFonts w:eastAsia="方正大标宋简体"/>
          <w:bCs/>
          <w:sz w:val="30"/>
          <w:szCs w:val="30"/>
        </w:rPr>
        <w:t>文件</w:t>
      </w:r>
    </w:p>
    <w:p w:rsidR="007A0492" w:rsidRPr="00DB1D20" w:rsidRDefault="0027174B" w:rsidP="0027174B">
      <w:pPr>
        <w:spacing w:beforeLines="50" w:before="156" w:afterLines="50" w:after="156" w:line="500" w:lineRule="exact"/>
        <w:rPr>
          <w:rFonts w:eastAsia="仿宋_GB2312"/>
          <w:b/>
          <w:sz w:val="28"/>
          <w:szCs w:val="28"/>
        </w:rPr>
      </w:pPr>
      <w:r>
        <w:rPr>
          <w:rFonts w:eastAsia="仿宋_GB2312" w:hint="eastAsia"/>
          <w:b/>
          <w:sz w:val="28"/>
          <w:szCs w:val="28"/>
        </w:rPr>
        <w:t>一</w:t>
      </w:r>
      <w:r w:rsidR="007A0492" w:rsidRPr="00DB1D20">
        <w:rPr>
          <w:rFonts w:eastAsia="仿宋_GB2312"/>
          <w:b/>
          <w:sz w:val="28"/>
          <w:szCs w:val="28"/>
        </w:rPr>
        <w:t>、</w:t>
      </w:r>
      <w:r w:rsidR="007A0492" w:rsidRPr="00DB1D20">
        <w:rPr>
          <w:rFonts w:eastAsia="黑体"/>
          <w:b/>
          <w:kern w:val="0"/>
          <w:sz w:val="36"/>
          <w:szCs w:val="36"/>
        </w:rPr>
        <w:t> </w:t>
      </w:r>
      <w:r w:rsidR="007A0492" w:rsidRPr="00DB1D20">
        <w:rPr>
          <w:rFonts w:eastAsia="仿宋_GB2312"/>
          <w:b/>
          <w:sz w:val="28"/>
          <w:szCs w:val="28"/>
        </w:rPr>
        <w:t>采购项目简介及采购预算</w:t>
      </w:r>
    </w:p>
    <w:p w:rsidR="00E02D12" w:rsidRPr="00DB1D20" w:rsidRDefault="00E02D12" w:rsidP="00E02D12">
      <w:pPr>
        <w:spacing w:line="500" w:lineRule="exact"/>
        <w:ind w:firstLineChars="200" w:firstLine="480"/>
        <w:rPr>
          <w:rFonts w:eastAsia="仿宋_GB2312"/>
          <w:sz w:val="24"/>
        </w:rPr>
      </w:pPr>
      <w:r w:rsidRPr="00DB1D20">
        <w:rPr>
          <w:rFonts w:eastAsia="仿宋_GB2312"/>
          <w:sz w:val="24"/>
        </w:rPr>
        <w:t>项目名称：</w:t>
      </w:r>
      <w:r w:rsidRPr="0027174B">
        <w:rPr>
          <w:rFonts w:eastAsia="仿宋_GB2312"/>
          <w:sz w:val="24"/>
        </w:rPr>
        <w:t>河南理工大学</w:t>
      </w:r>
      <w:r w:rsidRPr="00E648A7">
        <w:rPr>
          <w:rFonts w:eastAsia="仿宋_GB2312" w:hint="eastAsia"/>
          <w:sz w:val="24"/>
        </w:rPr>
        <w:t>2024</w:t>
      </w:r>
      <w:r w:rsidRPr="00E648A7">
        <w:rPr>
          <w:rFonts w:eastAsia="仿宋_GB2312" w:hint="eastAsia"/>
          <w:sz w:val="24"/>
        </w:rPr>
        <w:t>年迎新晚会舞台音响灯光显示屏租赁</w:t>
      </w:r>
      <w:r w:rsidRPr="0027174B">
        <w:rPr>
          <w:rFonts w:eastAsia="仿宋_GB2312" w:hint="eastAsia"/>
          <w:sz w:val="24"/>
        </w:rPr>
        <w:t>项目</w:t>
      </w:r>
    </w:p>
    <w:p w:rsidR="00E02D12" w:rsidRPr="00DB1D20" w:rsidRDefault="00E02D12" w:rsidP="00E02D12">
      <w:pPr>
        <w:spacing w:line="500" w:lineRule="exact"/>
        <w:ind w:firstLineChars="200" w:firstLine="480"/>
        <w:rPr>
          <w:rFonts w:eastAsia="仿宋_GB2312"/>
          <w:sz w:val="24"/>
        </w:rPr>
      </w:pPr>
      <w:r w:rsidRPr="00DB1D20">
        <w:rPr>
          <w:rFonts w:eastAsia="仿宋_GB2312"/>
          <w:sz w:val="24"/>
        </w:rPr>
        <w:t>采购内容：</w:t>
      </w:r>
      <w:r w:rsidRPr="00E648A7">
        <w:rPr>
          <w:rFonts w:eastAsia="仿宋_GB2312" w:hint="eastAsia"/>
          <w:sz w:val="24"/>
        </w:rPr>
        <w:t>2024</w:t>
      </w:r>
      <w:r w:rsidRPr="00E648A7">
        <w:rPr>
          <w:rFonts w:eastAsia="仿宋_GB2312" w:hint="eastAsia"/>
          <w:sz w:val="24"/>
        </w:rPr>
        <w:t>年迎新晚会舞台音响灯光显示屏租赁</w:t>
      </w:r>
    </w:p>
    <w:p w:rsidR="00E02D12" w:rsidRDefault="00E02D12" w:rsidP="00E02D12">
      <w:pPr>
        <w:spacing w:line="500" w:lineRule="exact"/>
        <w:ind w:firstLineChars="200" w:firstLine="480"/>
        <w:rPr>
          <w:rFonts w:eastAsia="仿宋_GB2312"/>
          <w:sz w:val="24"/>
        </w:rPr>
      </w:pPr>
      <w:r w:rsidRPr="00DB1D20">
        <w:rPr>
          <w:rFonts w:eastAsia="仿宋_GB2312"/>
          <w:sz w:val="24"/>
        </w:rPr>
        <w:t>采购预算：</w:t>
      </w:r>
      <w:r w:rsidRPr="00E648A7">
        <w:rPr>
          <w:rFonts w:eastAsia="仿宋_GB2312"/>
          <w:sz w:val="24"/>
        </w:rPr>
        <w:t>1</w:t>
      </w:r>
      <w:r>
        <w:rPr>
          <w:rFonts w:eastAsia="仿宋_GB2312" w:hint="eastAsia"/>
          <w:sz w:val="24"/>
        </w:rPr>
        <w:t>75000</w:t>
      </w:r>
      <w:r>
        <w:rPr>
          <w:rFonts w:eastAsia="仿宋_GB2312"/>
          <w:sz w:val="24"/>
        </w:rPr>
        <w:t>元</w:t>
      </w:r>
    </w:p>
    <w:p w:rsidR="00E02D12" w:rsidRDefault="00E02D12" w:rsidP="00E02D12">
      <w:pPr>
        <w:spacing w:line="500" w:lineRule="exact"/>
        <w:ind w:firstLineChars="200" w:firstLine="480"/>
        <w:rPr>
          <w:rFonts w:eastAsia="仿宋_GB2312"/>
          <w:sz w:val="24"/>
        </w:rPr>
      </w:pPr>
      <w:r>
        <w:rPr>
          <w:rFonts w:eastAsia="仿宋_GB2312" w:hint="eastAsia"/>
          <w:sz w:val="24"/>
        </w:rPr>
        <w:t>采购方式：竞争性谈判</w:t>
      </w:r>
    </w:p>
    <w:p w:rsidR="00E02D12" w:rsidRPr="00DB1D20" w:rsidRDefault="00E02D12" w:rsidP="00E02D12">
      <w:pPr>
        <w:spacing w:line="500" w:lineRule="exact"/>
        <w:ind w:firstLineChars="200" w:firstLine="480"/>
        <w:rPr>
          <w:rFonts w:eastAsia="仿宋_GB2312"/>
          <w:sz w:val="24"/>
        </w:rPr>
      </w:pPr>
      <w:r>
        <w:rPr>
          <w:rFonts w:eastAsia="仿宋_GB2312" w:hint="eastAsia"/>
          <w:sz w:val="24"/>
        </w:rPr>
        <w:t>采购编号：</w:t>
      </w:r>
      <w:r>
        <w:rPr>
          <w:rFonts w:eastAsia="仿宋_GB2312" w:hint="eastAsia"/>
          <w:sz w:val="24"/>
        </w:rPr>
        <w:t>HPU</w:t>
      </w:r>
      <w:r>
        <w:rPr>
          <w:rFonts w:eastAsia="仿宋_GB2312" w:hint="eastAsia"/>
          <w:sz w:val="24"/>
        </w:rPr>
        <w:t>竞谈采购</w:t>
      </w:r>
      <w:r>
        <w:rPr>
          <w:rFonts w:eastAsia="仿宋_GB2312" w:hint="eastAsia"/>
          <w:sz w:val="24"/>
        </w:rPr>
        <w:t>-2024-03</w:t>
      </w:r>
    </w:p>
    <w:p w:rsidR="00E02D12" w:rsidRDefault="00E02D12" w:rsidP="00E02D12">
      <w:pPr>
        <w:spacing w:line="500" w:lineRule="exact"/>
        <w:ind w:firstLineChars="200" w:firstLine="480"/>
        <w:rPr>
          <w:rFonts w:eastAsia="仿宋_GB2312"/>
          <w:sz w:val="24"/>
        </w:rPr>
      </w:pPr>
      <w:r>
        <w:rPr>
          <w:rFonts w:eastAsia="仿宋_GB2312" w:hint="eastAsia"/>
          <w:sz w:val="24"/>
        </w:rPr>
        <w:t>服务</w:t>
      </w:r>
      <w:r w:rsidRPr="00DB1D20">
        <w:rPr>
          <w:rFonts w:eastAsia="仿宋_GB2312"/>
          <w:sz w:val="24"/>
        </w:rPr>
        <w:t>期：</w:t>
      </w:r>
      <w:r>
        <w:rPr>
          <w:rFonts w:eastAsia="仿宋_GB2312" w:hint="eastAsia"/>
          <w:sz w:val="24"/>
        </w:rPr>
        <w:t xml:space="preserve"> 2024</w:t>
      </w:r>
      <w:r>
        <w:rPr>
          <w:rFonts w:eastAsia="仿宋_GB2312" w:hint="eastAsia"/>
          <w:sz w:val="24"/>
        </w:rPr>
        <w:t>年</w:t>
      </w:r>
      <w:r>
        <w:rPr>
          <w:rFonts w:eastAsia="仿宋_GB2312" w:hint="eastAsia"/>
          <w:sz w:val="24"/>
        </w:rPr>
        <w:t>9</w:t>
      </w:r>
      <w:r>
        <w:rPr>
          <w:rFonts w:eastAsia="仿宋_GB2312" w:hint="eastAsia"/>
          <w:sz w:val="24"/>
        </w:rPr>
        <w:t>月</w:t>
      </w:r>
      <w:r>
        <w:rPr>
          <w:rFonts w:eastAsia="仿宋_GB2312" w:hint="eastAsia"/>
          <w:sz w:val="24"/>
        </w:rPr>
        <w:t>26</w:t>
      </w:r>
      <w:r>
        <w:rPr>
          <w:rFonts w:eastAsia="仿宋_GB2312" w:hint="eastAsia"/>
          <w:sz w:val="24"/>
        </w:rPr>
        <w:t>日前完成</w:t>
      </w:r>
    </w:p>
    <w:p w:rsidR="00E02D12" w:rsidRDefault="00E02D12" w:rsidP="00E02D12">
      <w:pPr>
        <w:spacing w:line="500" w:lineRule="exact"/>
        <w:ind w:firstLineChars="200" w:firstLine="480"/>
        <w:rPr>
          <w:rFonts w:eastAsia="仿宋_GB2312"/>
          <w:sz w:val="24"/>
        </w:rPr>
      </w:pPr>
      <w:r>
        <w:rPr>
          <w:rFonts w:eastAsia="仿宋_GB2312" w:hint="eastAsia"/>
          <w:sz w:val="24"/>
        </w:rPr>
        <w:t>服务地点：采购人指定地点</w:t>
      </w:r>
    </w:p>
    <w:p w:rsidR="007A0492" w:rsidRPr="00DB1D20" w:rsidRDefault="00E65E2E" w:rsidP="0027174B">
      <w:pPr>
        <w:spacing w:beforeLines="50" w:before="156" w:afterLines="50" w:after="156" w:line="500" w:lineRule="exact"/>
        <w:rPr>
          <w:rFonts w:eastAsia="仿宋_GB2312"/>
          <w:b/>
          <w:sz w:val="28"/>
          <w:szCs w:val="28"/>
        </w:rPr>
      </w:pPr>
      <w:r>
        <w:rPr>
          <w:rFonts w:eastAsia="仿宋_GB2312" w:hint="eastAsia"/>
          <w:b/>
          <w:sz w:val="28"/>
          <w:szCs w:val="28"/>
        </w:rPr>
        <w:t>二</w:t>
      </w:r>
      <w:r w:rsidR="007A0492" w:rsidRPr="00DB1D20">
        <w:rPr>
          <w:rFonts w:eastAsia="仿宋_GB2312"/>
          <w:b/>
          <w:sz w:val="28"/>
          <w:szCs w:val="28"/>
        </w:rPr>
        <w:t>、响应文件组成及评审规则</w:t>
      </w:r>
    </w:p>
    <w:p w:rsidR="007A0492" w:rsidRPr="00353E8E" w:rsidRDefault="007A0492" w:rsidP="00353E8E">
      <w:pPr>
        <w:spacing w:line="500" w:lineRule="exact"/>
        <w:ind w:firstLineChars="200" w:firstLine="480"/>
        <w:rPr>
          <w:rFonts w:eastAsia="仿宋_GB2312"/>
          <w:sz w:val="24"/>
        </w:rPr>
      </w:pPr>
      <w:r w:rsidRPr="00DB1D20">
        <w:rPr>
          <w:rFonts w:eastAsia="仿宋_GB2312"/>
          <w:sz w:val="24"/>
        </w:rPr>
        <w:t xml:space="preserve">1. </w:t>
      </w:r>
      <w:r w:rsidR="00353E8E" w:rsidRPr="00353E8E">
        <w:rPr>
          <w:rFonts w:eastAsia="仿宋_GB2312" w:hint="eastAsia"/>
          <w:sz w:val="24"/>
        </w:rPr>
        <w:t>响应文件要求：</w:t>
      </w:r>
      <w:r w:rsidR="00353E8E" w:rsidRPr="00353E8E">
        <w:rPr>
          <w:rFonts w:eastAsia="仿宋_GB2312" w:hint="eastAsia"/>
          <w:sz w:val="24"/>
        </w:rPr>
        <w:t>PDF</w:t>
      </w:r>
      <w:r w:rsidR="00353E8E" w:rsidRPr="00353E8E">
        <w:rPr>
          <w:rFonts w:eastAsia="仿宋_GB2312" w:hint="eastAsia"/>
          <w:sz w:val="24"/>
        </w:rPr>
        <w:t>格式，包括</w:t>
      </w:r>
      <w:r w:rsidR="00685A76" w:rsidRPr="00685A76">
        <w:rPr>
          <w:rFonts w:eastAsia="仿宋_GB2312"/>
          <w:sz w:val="24"/>
        </w:rPr>
        <w:t>营业执照副本、企业法人授权书、</w:t>
      </w:r>
      <w:r w:rsidR="005B3C09">
        <w:rPr>
          <w:rFonts w:eastAsia="仿宋_GB2312" w:hint="eastAsia"/>
          <w:sz w:val="24"/>
        </w:rPr>
        <w:t>响应函</w:t>
      </w:r>
      <w:r w:rsidR="00353E8E" w:rsidRPr="00353E8E">
        <w:rPr>
          <w:rFonts w:eastAsia="仿宋_GB2312" w:hint="eastAsia"/>
          <w:sz w:val="24"/>
        </w:rPr>
        <w:t>、</w:t>
      </w:r>
      <w:r w:rsidR="009D1BB3">
        <w:rPr>
          <w:rFonts w:eastAsia="仿宋_GB2312" w:hint="eastAsia"/>
          <w:sz w:val="24"/>
        </w:rPr>
        <w:t>采购需求</w:t>
      </w:r>
      <w:r w:rsidR="00353E8E" w:rsidRPr="00353E8E">
        <w:rPr>
          <w:rFonts w:eastAsia="仿宋_GB2312" w:hint="eastAsia"/>
          <w:sz w:val="24"/>
        </w:rPr>
        <w:t>响应情况</w:t>
      </w:r>
      <w:r w:rsidR="005B3C09">
        <w:rPr>
          <w:rFonts w:eastAsia="仿宋_GB2312" w:hint="eastAsia"/>
          <w:sz w:val="24"/>
        </w:rPr>
        <w:t>、首次报价单</w:t>
      </w:r>
      <w:r w:rsidR="00353E8E" w:rsidRPr="00353E8E">
        <w:rPr>
          <w:rFonts w:eastAsia="仿宋_GB2312" w:hint="eastAsia"/>
          <w:sz w:val="24"/>
        </w:rPr>
        <w:t>盖章扫描件。</w:t>
      </w:r>
    </w:p>
    <w:p w:rsidR="007A0492" w:rsidRPr="00DB1D20" w:rsidRDefault="007A0492" w:rsidP="007A0492">
      <w:pPr>
        <w:spacing w:line="500" w:lineRule="exact"/>
        <w:ind w:firstLineChars="200" w:firstLine="480"/>
        <w:rPr>
          <w:rFonts w:eastAsia="仿宋_GB2312"/>
          <w:sz w:val="24"/>
        </w:rPr>
      </w:pPr>
      <w:r w:rsidRPr="00DB1D20">
        <w:rPr>
          <w:rFonts w:eastAsia="仿宋_GB2312"/>
          <w:sz w:val="24"/>
        </w:rPr>
        <w:t>2</w:t>
      </w:r>
      <w:r w:rsidRPr="00DB1D20">
        <w:rPr>
          <w:rFonts w:eastAsia="仿宋_GB2312"/>
          <w:sz w:val="24"/>
        </w:rPr>
        <w:t>、响应满足或优于采购需求的为有效供应商，</w:t>
      </w:r>
      <w:r w:rsidR="00151674">
        <w:rPr>
          <w:rFonts w:eastAsia="仿宋_GB2312"/>
          <w:sz w:val="24"/>
        </w:rPr>
        <w:t>二轮报价</w:t>
      </w:r>
      <w:r w:rsidRPr="00353E8E">
        <w:rPr>
          <w:rFonts w:eastAsia="仿宋_GB2312"/>
          <w:sz w:val="24"/>
        </w:rPr>
        <w:t>最低价成交。</w:t>
      </w:r>
    </w:p>
    <w:p w:rsidR="007A0492" w:rsidRPr="00DB1D20" w:rsidRDefault="007A0492" w:rsidP="007A0492">
      <w:pPr>
        <w:spacing w:line="500" w:lineRule="exact"/>
        <w:ind w:firstLineChars="200" w:firstLine="480"/>
        <w:rPr>
          <w:rFonts w:eastAsia="仿宋_GB2312"/>
          <w:sz w:val="24"/>
        </w:rPr>
      </w:pPr>
      <w:r w:rsidRPr="00DB1D20">
        <w:rPr>
          <w:rFonts w:eastAsia="仿宋_GB2312"/>
          <w:sz w:val="24"/>
        </w:rPr>
        <w:t>3</w:t>
      </w:r>
      <w:r w:rsidRPr="00DB1D20">
        <w:rPr>
          <w:rFonts w:eastAsia="仿宋_GB2312"/>
          <w:sz w:val="24"/>
        </w:rPr>
        <w:t>、</w:t>
      </w:r>
      <w:r w:rsidR="00151674">
        <w:rPr>
          <w:rFonts w:eastAsia="仿宋_GB2312" w:hint="eastAsia"/>
          <w:sz w:val="24"/>
        </w:rPr>
        <w:t>二轮</w:t>
      </w:r>
      <w:r w:rsidR="00151674">
        <w:rPr>
          <w:rFonts w:eastAsia="仿宋_GB2312"/>
          <w:sz w:val="24"/>
        </w:rPr>
        <w:t>报价</w:t>
      </w:r>
      <w:r w:rsidRPr="00DB1D20">
        <w:rPr>
          <w:rFonts w:eastAsia="仿宋_GB2312"/>
          <w:sz w:val="24"/>
        </w:rPr>
        <w:t>采用现场电话</w:t>
      </w:r>
      <w:r w:rsidR="00151674">
        <w:rPr>
          <w:rFonts w:eastAsia="仿宋_GB2312"/>
          <w:sz w:val="24"/>
        </w:rPr>
        <w:t>谈判</w:t>
      </w:r>
      <w:r w:rsidRPr="00DB1D20">
        <w:rPr>
          <w:rFonts w:eastAsia="仿宋_GB2312"/>
          <w:sz w:val="24"/>
        </w:rPr>
        <w:t>方式进行。</w:t>
      </w:r>
    </w:p>
    <w:p w:rsidR="007A0492" w:rsidRPr="00DB1D20" w:rsidRDefault="007A0492" w:rsidP="007A0492">
      <w:pPr>
        <w:spacing w:line="500" w:lineRule="exact"/>
        <w:ind w:firstLineChars="200" w:firstLine="480"/>
        <w:rPr>
          <w:rFonts w:eastAsia="仿宋_GB2312"/>
          <w:sz w:val="24"/>
        </w:rPr>
      </w:pPr>
      <w:r w:rsidRPr="00DB1D20">
        <w:rPr>
          <w:rFonts w:eastAsia="仿宋_GB2312"/>
          <w:sz w:val="24"/>
        </w:rPr>
        <w:t>4</w:t>
      </w:r>
      <w:r w:rsidR="00E65E2E">
        <w:rPr>
          <w:rFonts w:eastAsia="仿宋_GB2312"/>
          <w:sz w:val="24"/>
        </w:rPr>
        <w:t>、响应文件接收邮箱</w:t>
      </w:r>
      <w:r w:rsidR="00E65E2E">
        <w:rPr>
          <w:rFonts w:eastAsia="仿宋_GB2312"/>
          <w:color w:val="0000FF"/>
          <w:sz w:val="24"/>
          <w:u w:val="single"/>
        </w:rPr>
        <w:fldChar w:fldCharType="begin"/>
      </w:r>
      <w:r w:rsidR="00E65E2E">
        <w:rPr>
          <w:rFonts w:eastAsia="仿宋_GB2312"/>
          <w:color w:val="0000FF"/>
          <w:sz w:val="24"/>
          <w:u w:val="single"/>
        </w:rPr>
        <w:instrText xml:space="preserve"> HYPERLINK "mailto:</w:instrText>
      </w:r>
      <w:r w:rsidR="00E65E2E" w:rsidRPr="00DB1D20">
        <w:rPr>
          <w:rFonts w:eastAsia="仿宋_GB2312"/>
          <w:color w:val="0000FF"/>
          <w:sz w:val="24"/>
          <w:u w:val="single"/>
        </w:rPr>
        <w:instrText>gzc</w:instrText>
      </w:r>
      <w:r w:rsidR="00E65E2E">
        <w:rPr>
          <w:rFonts w:eastAsia="仿宋_GB2312" w:hint="eastAsia"/>
          <w:color w:val="0000FF"/>
          <w:sz w:val="24"/>
          <w:u w:val="single"/>
        </w:rPr>
        <w:instrText>ht</w:instrText>
      </w:r>
      <w:r w:rsidR="00E65E2E" w:rsidRPr="00DB1D20">
        <w:rPr>
          <w:rFonts w:eastAsia="仿宋_GB2312"/>
          <w:color w:val="0000FF"/>
          <w:sz w:val="24"/>
          <w:u w:val="single"/>
        </w:rPr>
        <w:instrText>@hpu.edu.cn</w:instrText>
      </w:r>
      <w:r w:rsidR="00E65E2E">
        <w:rPr>
          <w:rFonts w:eastAsia="仿宋_GB2312"/>
          <w:color w:val="0000FF"/>
          <w:sz w:val="24"/>
          <w:u w:val="single"/>
        </w:rPr>
        <w:instrText xml:space="preserve">" </w:instrText>
      </w:r>
      <w:r w:rsidR="00E65E2E">
        <w:rPr>
          <w:rFonts w:eastAsia="仿宋_GB2312"/>
          <w:color w:val="0000FF"/>
          <w:sz w:val="24"/>
          <w:u w:val="single"/>
        </w:rPr>
        <w:fldChar w:fldCharType="separate"/>
      </w:r>
      <w:r w:rsidR="00E65E2E" w:rsidRPr="005029B3">
        <w:rPr>
          <w:rStyle w:val="ae"/>
          <w:rFonts w:eastAsia="仿宋_GB2312"/>
          <w:sz w:val="24"/>
        </w:rPr>
        <w:t>gzcht@hpu.edu.cn</w:t>
      </w:r>
      <w:r w:rsidR="00E65E2E">
        <w:rPr>
          <w:rFonts w:eastAsia="仿宋_GB2312"/>
          <w:color w:val="0000FF"/>
          <w:sz w:val="24"/>
          <w:u w:val="single"/>
        </w:rPr>
        <w:fldChar w:fldCharType="end"/>
      </w:r>
      <w:r w:rsidRPr="00DB1D20">
        <w:rPr>
          <w:rFonts w:eastAsia="仿宋_GB2312"/>
          <w:sz w:val="24"/>
        </w:rPr>
        <w:t>。</w:t>
      </w:r>
    </w:p>
    <w:p w:rsidR="007A0492" w:rsidRPr="00DB1D20" w:rsidRDefault="007A0492" w:rsidP="007A0492">
      <w:pPr>
        <w:spacing w:line="500" w:lineRule="exact"/>
        <w:ind w:firstLineChars="200" w:firstLine="480"/>
        <w:rPr>
          <w:rFonts w:eastAsia="仿宋_GB2312"/>
          <w:sz w:val="24"/>
        </w:rPr>
      </w:pPr>
      <w:r w:rsidRPr="00DB1D20">
        <w:rPr>
          <w:rFonts w:eastAsia="仿宋_GB2312"/>
          <w:sz w:val="24"/>
        </w:rPr>
        <w:t>5</w:t>
      </w:r>
      <w:r w:rsidRPr="00DB1D20">
        <w:rPr>
          <w:rFonts w:eastAsia="仿宋_GB2312"/>
          <w:sz w:val="24"/>
        </w:rPr>
        <w:t>、响应文件接收截止时间：</w:t>
      </w:r>
      <w:r w:rsidRPr="00DB1D20">
        <w:rPr>
          <w:rFonts w:eastAsia="仿宋_GB2312"/>
          <w:sz w:val="24"/>
        </w:rPr>
        <w:t>202</w:t>
      </w:r>
      <w:r w:rsidR="00151674">
        <w:rPr>
          <w:rFonts w:eastAsia="仿宋_GB2312" w:hint="eastAsia"/>
          <w:sz w:val="24"/>
        </w:rPr>
        <w:t>4</w:t>
      </w:r>
      <w:r w:rsidRPr="00DB1D20">
        <w:rPr>
          <w:rFonts w:eastAsia="仿宋_GB2312"/>
          <w:sz w:val="24"/>
        </w:rPr>
        <w:t>年</w:t>
      </w:r>
      <w:r w:rsidR="00151674">
        <w:rPr>
          <w:rFonts w:eastAsia="仿宋_GB2312" w:hint="eastAsia"/>
          <w:sz w:val="24"/>
        </w:rPr>
        <w:t>9</w:t>
      </w:r>
      <w:r w:rsidRPr="00DB1D20">
        <w:rPr>
          <w:rFonts w:eastAsia="仿宋_GB2312"/>
          <w:sz w:val="24"/>
        </w:rPr>
        <w:t>月</w:t>
      </w:r>
      <w:r w:rsidR="008534E6">
        <w:rPr>
          <w:rFonts w:eastAsia="仿宋_GB2312" w:hint="eastAsia"/>
          <w:sz w:val="24"/>
        </w:rPr>
        <w:t>13</w:t>
      </w:r>
      <w:r w:rsidRPr="00DB1D20">
        <w:rPr>
          <w:rFonts w:eastAsia="仿宋_GB2312"/>
          <w:sz w:val="24"/>
        </w:rPr>
        <w:t>日</w:t>
      </w:r>
      <w:r w:rsidR="008534E6">
        <w:rPr>
          <w:rFonts w:eastAsia="仿宋_GB2312" w:hint="eastAsia"/>
          <w:sz w:val="24"/>
        </w:rPr>
        <w:t>上午</w:t>
      </w:r>
      <w:r w:rsidR="008534E6">
        <w:rPr>
          <w:rFonts w:eastAsia="仿宋_GB2312" w:hint="eastAsia"/>
          <w:sz w:val="24"/>
        </w:rPr>
        <w:t>9</w:t>
      </w:r>
      <w:r>
        <w:rPr>
          <w:rFonts w:eastAsia="仿宋_GB2312" w:hint="eastAsia"/>
          <w:sz w:val="24"/>
        </w:rPr>
        <w:t>:</w:t>
      </w:r>
      <w:r w:rsidR="00151674">
        <w:rPr>
          <w:rFonts w:eastAsia="仿宋_GB2312" w:hint="eastAsia"/>
          <w:sz w:val="24"/>
        </w:rPr>
        <w:t>0</w:t>
      </w:r>
      <w:r>
        <w:rPr>
          <w:rFonts w:eastAsia="仿宋_GB2312" w:hint="eastAsia"/>
          <w:sz w:val="24"/>
        </w:rPr>
        <w:t>0</w:t>
      </w:r>
      <w:r w:rsidRPr="00DB1D20">
        <w:rPr>
          <w:rFonts w:eastAsia="仿宋_GB2312"/>
          <w:sz w:val="24"/>
        </w:rPr>
        <w:t>分（北京时间）。</w:t>
      </w:r>
    </w:p>
    <w:p w:rsidR="00C65307" w:rsidRDefault="007A0492" w:rsidP="007A0492">
      <w:pPr>
        <w:spacing w:line="500" w:lineRule="exact"/>
        <w:ind w:firstLineChars="200" w:firstLine="480"/>
        <w:rPr>
          <w:rFonts w:eastAsia="仿宋_GB2312"/>
          <w:sz w:val="24"/>
        </w:rPr>
      </w:pPr>
      <w:r w:rsidRPr="00DB1D20">
        <w:rPr>
          <w:rFonts w:eastAsia="仿宋_GB2312"/>
          <w:sz w:val="24"/>
        </w:rPr>
        <w:t>6</w:t>
      </w:r>
      <w:r w:rsidRPr="00DB1D20">
        <w:rPr>
          <w:rFonts w:eastAsia="仿宋_GB2312"/>
          <w:sz w:val="24"/>
        </w:rPr>
        <w:t>、</w:t>
      </w:r>
      <w:r w:rsidR="00151674">
        <w:rPr>
          <w:rFonts w:eastAsia="仿宋_GB2312" w:hint="eastAsia"/>
          <w:sz w:val="24"/>
        </w:rPr>
        <w:t>谈判</w:t>
      </w:r>
      <w:r w:rsidRPr="00DB1D20">
        <w:rPr>
          <w:rFonts w:eastAsia="仿宋_GB2312"/>
          <w:sz w:val="24"/>
        </w:rPr>
        <w:t>时间：</w:t>
      </w:r>
      <w:r w:rsidRPr="00DB1D20">
        <w:rPr>
          <w:rFonts w:eastAsia="仿宋_GB2312"/>
          <w:sz w:val="24"/>
        </w:rPr>
        <w:t>202</w:t>
      </w:r>
      <w:r w:rsidR="00151674">
        <w:rPr>
          <w:rFonts w:eastAsia="仿宋_GB2312" w:hint="eastAsia"/>
          <w:sz w:val="24"/>
        </w:rPr>
        <w:t>4</w:t>
      </w:r>
      <w:r w:rsidRPr="00DB1D20">
        <w:rPr>
          <w:rFonts w:eastAsia="仿宋_GB2312"/>
          <w:sz w:val="24"/>
        </w:rPr>
        <w:t>年</w:t>
      </w:r>
      <w:r w:rsidR="00151674">
        <w:rPr>
          <w:rFonts w:eastAsia="仿宋_GB2312" w:hint="eastAsia"/>
          <w:sz w:val="24"/>
        </w:rPr>
        <w:t>9</w:t>
      </w:r>
      <w:r w:rsidRPr="00DB1D20">
        <w:rPr>
          <w:rFonts w:eastAsia="仿宋_GB2312"/>
          <w:sz w:val="24"/>
        </w:rPr>
        <w:t>月</w:t>
      </w:r>
      <w:r w:rsidR="00151674">
        <w:rPr>
          <w:rFonts w:eastAsia="仿宋_GB2312" w:hint="eastAsia"/>
          <w:sz w:val="24"/>
        </w:rPr>
        <w:t>13</w:t>
      </w:r>
      <w:r w:rsidRPr="00DB1D20">
        <w:rPr>
          <w:rFonts w:eastAsia="仿宋_GB2312"/>
          <w:sz w:val="24"/>
        </w:rPr>
        <w:t>日</w:t>
      </w:r>
      <w:r w:rsidR="00004AF4">
        <w:rPr>
          <w:rFonts w:eastAsia="仿宋_GB2312" w:hint="eastAsia"/>
          <w:sz w:val="24"/>
        </w:rPr>
        <w:t>上午</w:t>
      </w:r>
      <w:r w:rsidR="00004AF4">
        <w:rPr>
          <w:rFonts w:eastAsia="仿宋_GB2312" w:hint="eastAsia"/>
          <w:sz w:val="24"/>
        </w:rPr>
        <w:t>9</w:t>
      </w:r>
      <w:r w:rsidRPr="00DB1D20">
        <w:rPr>
          <w:rFonts w:eastAsia="仿宋_GB2312"/>
          <w:sz w:val="24"/>
        </w:rPr>
        <w:t>：</w:t>
      </w:r>
      <w:r w:rsidRPr="00DB1D20">
        <w:rPr>
          <w:rFonts w:eastAsia="仿宋_GB2312"/>
          <w:sz w:val="24"/>
        </w:rPr>
        <w:t>30</w:t>
      </w:r>
      <w:r w:rsidRPr="00DB1D20">
        <w:rPr>
          <w:rFonts w:eastAsia="仿宋_GB2312"/>
          <w:sz w:val="24"/>
        </w:rPr>
        <w:t>分（北京时间）。届时，请各供应商联系人保持电话畅通。</w:t>
      </w:r>
    </w:p>
    <w:p w:rsidR="00C65307" w:rsidRDefault="00C65307">
      <w:pPr>
        <w:widowControl/>
        <w:jc w:val="left"/>
        <w:rPr>
          <w:rFonts w:eastAsia="仿宋_GB2312"/>
          <w:sz w:val="24"/>
        </w:rPr>
      </w:pPr>
      <w:r>
        <w:rPr>
          <w:rFonts w:eastAsia="仿宋_GB2312"/>
          <w:sz w:val="24"/>
        </w:rPr>
        <w:br w:type="page"/>
      </w:r>
    </w:p>
    <w:p w:rsidR="00C65307" w:rsidRPr="00C65307" w:rsidRDefault="00E65E2E" w:rsidP="00C65307">
      <w:pPr>
        <w:spacing w:beforeLines="50" w:before="156" w:afterLines="50" w:after="156" w:line="500" w:lineRule="exact"/>
        <w:rPr>
          <w:rFonts w:eastAsia="仿宋_GB2312"/>
          <w:b/>
          <w:sz w:val="28"/>
          <w:szCs w:val="28"/>
        </w:rPr>
      </w:pPr>
      <w:r>
        <w:rPr>
          <w:rFonts w:eastAsia="仿宋_GB2312" w:hint="eastAsia"/>
          <w:b/>
          <w:sz w:val="28"/>
          <w:szCs w:val="28"/>
        </w:rPr>
        <w:lastRenderedPageBreak/>
        <w:t>三</w:t>
      </w:r>
      <w:r w:rsidR="00C65307">
        <w:rPr>
          <w:rFonts w:eastAsia="仿宋_GB2312" w:hint="eastAsia"/>
          <w:b/>
          <w:sz w:val="28"/>
          <w:szCs w:val="28"/>
        </w:rPr>
        <w:t>、</w:t>
      </w:r>
      <w:r w:rsidR="00C65307" w:rsidRPr="00C65307">
        <w:rPr>
          <w:rFonts w:eastAsia="仿宋_GB2312"/>
          <w:b/>
          <w:sz w:val="28"/>
          <w:szCs w:val="28"/>
        </w:rPr>
        <w:t>法定代表人授权书</w:t>
      </w:r>
    </w:p>
    <w:p w:rsidR="00C65307" w:rsidRPr="00151674" w:rsidRDefault="00C65307" w:rsidP="00151674">
      <w:pPr>
        <w:spacing w:line="500" w:lineRule="exact"/>
        <w:ind w:firstLineChars="200" w:firstLine="480"/>
        <w:rPr>
          <w:rFonts w:eastAsia="仿宋_GB2312"/>
          <w:sz w:val="24"/>
        </w:rPr>
      </w:pPr>
      <w:r w:rsidRPr="00151674">
        <w:rPr>
          <w:rFonts w:eastAsia="仿宋_GB2312"/>
          <w:sz w:val="24"/>
        </w:rPr>
        <w:t>本授权书声明：注册于（注册地址名称）的（</w:t>
      </w:r>
      <w:r w:rsidRPr="00151674">
        <w:rPr>
          <w:rFonts w:eastAsia="仿宋_GB2312" w:hint="eastAsia"/>
          <w:sz w:val="24"/>
        </w:rPr>
        <w:t>供应商</w:t>
      </w:r>
      <w:r w:rsidRPr="00151674">
        <w:rPr>
          <w:rFonts w:eastAsia="仿宋_GB2312"/>
          <w:sz w:val="24"/>
        </w:rPr>
        <w:t>全名）的</w:t>
      </w:r>
      <w:r w:rsidRPr="00151674">
        <w:rPr>
          <w:rFonts w:eastAsia="仿宋_GB2312"/>
          <w:sz w:val="24"/>
        </w:rPr>
        <w:t xml:space="preserve"> </w:t>
      </w:r>
      <w:r w:rsidRPr="00151674">
        <w:rPr>
          <w:rFonts w:eastAsia="仿宋_GB2312"/>
          <w:sz w:val="24"/>
        </w:rPr>
        <w:t>（法定代表人姓名、职务）代表本公司授权（授权</w:t>
      </w:r>
      <w:r w:rsidRPr="00151674">
        <w:rPr>
          <w:rFonts w:eastAsia="仿宋_GB2312" w:hint="eastAsia"/>
          <w:sz w:val="24"/>
        </w:rPr>
        <w:t>委托</w:t>
      </w:r>
      <w:r w:rsidRPr="00151674">
        <w:rPr>
          <w:rFonts w:eastAsia="仿宋_GB2312"/>
          <w:sz w:val="24"/>
        </w:rPr>
        <w:t>人的姓名、职务）为本公司的合法代理人，</w:t>
      </w:r>
      <w:r w:rsidRPr="00151674">
        <w:rPr>
          <w:rFonts w:eastAsia="仿宋_GB2312" w:hint="eastAsia"/>
          <w:sz w:val="24"/>
        </w:rPr>
        <w:t>授权委托人有权在</w:t>
      </w:r>
      <w:r w:rsidRPr="00151674">
        <w:rPr>
          <w:rFonts w:eastAsia="仿宋_GB2312" w:hint="eastAsia"/>
          <w:sz w:val="24"/>
        </w:rPr>
        <w:t>2024</w:t>
      </w:r>
      <w:r w:rsidRPr="00151674">
        <w:rPr>
          <w:rFonts w:eastAsia="仿宋_GB2312" w:hint="eastAsia"/>
          <w:sz w:val="24"/>
        </w:rPr>
        <w:t>年迎新晚会舞台音响灯光显示屏租赁项目的谈判工作中，以我单位名义签署响应文件、递交响应文件，与谈判小组进行澄清、解释，签订合同书并执行一切与此有关的事项。</w:t>
      </w: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授权委托人在办理上述事宜过程中以其自己的名义所签署的所有文件我单位均予以承认。授权委托人无转委托权。</w:t>
      </w:r>
    </w:p>
    <w:p w:rsidR="00C65307" w:rsidRPr="00151674" w:rsidRDefault="00C65307" w:rsidP="00151674">
      <w:pPr>
        <w:spacing w:line="500" w:lineRule="exact"/>
        <w:ind w:firstLineChars="200" w:firstLine="480"/>
        <w:rPr>
          <w:rFonts w:eastAsia="仿宋_GB2312"/>
          <w:sz w:val="24"/>
        </w:rPr>
      </w:pPr>
    </w:p>
    <w:p w:rsidR="00C65307" w:rsidRPr="00151674" w:rsidRDefault="00C65307" w:rsidP="00151674">
      <w:pPr>
        <w:spacing w:line="500" w:lineRule="exact"/>
        <w:ind w:firstLineChars="200" w:firstLine="480"/>
        <w:rPr>
          <w:rFonts w:eastAsia="仿宋_GB2312"/>
          <w:sz w:val="24"/>
        </w:rPr>
      </w:pPr>
      <w:r w:rsidRPr="00151674">
        <w:rPr>
          <w:rFonts w:eastAsia="仿宋_GB2312"/>
          <w:sz w:val="24"/>
        </w:rPr>
        <w:t>本授权书于</w:t>
      </w:r>
      <w:r w:rsidRPr="00151674">
        <w:rPr>
          <w:rFonts w:eastAsia="仿宋_GB2312"/>
          <w:sz w:val="24"/>
        </w:rPr>
        <w:t xml:space="preserve">     </w:t>
      </w:r>
      <w:r w:rsidRPr="00151674">
        <w:rPr>
          <w:rFonts w:eastAsia="仿宋_GB2312"/>
          <w:sz w:val="24"/>
        </w:rPr>
        <w:t>年</w:t>
      </w:r>
      <w:r w:rsidRPr="00151674">
        <w:rPr>
          <w:rFonts w:eastAsia="仿宋_GB2312"/>
          <w:sz w:val="24"/>
        </w:rPr>
        <w:t xml:space="preserve">    </w:t>
      </w:r>
      <w:r w:rsidRPr="00151674">
        <w:rPr>
          <w:rFonts w:eastAsia="仿宋_GB2312"/>
          <w:sz w:val="24"/>
        </w:rPr>
        <w:t>月</w:t>
      </w:r>
      <w:r w:rsidRPr="00151674">
        <w:rPr>
          <w:rFonts w:eastAsia="仿宋_GB2312"/>
          <w:sz w:val="24"/>
        </w:rPr>
        <w:t xml:space="preserve">    </w:t>
      </w:r>
      <w:r w:rsidRPr="00151674">
        <w:rPr>
          <w:rFonts w:eastAsia="仿宋_GB2312"/>
          <w:sz w:val="24"/>
        </w:rPr>
        <w:t>日签字生效，特此声明。</w:t>
      </w:r>
    </w:p>
    <w:p w:rsidR="00C65307" w:rsidRPr="006974BB" w:rsidRDefault="00C65307" w:rsidP="00C65307">
      <w:pPr>
        <w:spacing w:line="520" w:lineRule="exact"/>
        <w:rPr>
          <w:rFonts w:ascii="宋体" w:hAnsi="宋体" w:cs="Arial"/>
          <w:color w:val="000000"/>
          <w:szCs w:val="21"/>
        </w:rPr>
      </w:pP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供应商</w:t>
      </w:r>
      <w:r w:rsidRPr="00151674">
        <w:rPr>
          <w:rFonts w:eastAsia="仿宋_GB2312"/>
          <w:sz w:val="24"/>
        </w:rPr>
        <w:t>（</w:t>
      </w:r>
      <w:r w:rsidRPr="00151674">
        <w:rPr>
          <w:rFonts w:eastAsia="仿宋_GB2312" w:hint="eastAsia"/>
          <w:sz w:val="24"/>
        </w:rPr>
        <w:t>加盖公章</w:t>
      </w:r>
      <w:r w:rsidRPr="00151674">
        <w:rPr>
          <w:rFonts w:eastAsia="仿宋_GB2312"/>
          <w:sz w:val="24"/>
        </w:rPr>
        <w:t>）：</w:t>
      </w:r>
    </w:p>
    <w:p w:rsidR="00C65307" w:rsidRPr="00151674" w:rsidRDefault="00C65307" w:rsidP="00151674">
      <w:pPr>
        <w:spacing w:line="500" w:lineRule="exact"/>
        <w:ind w:firstLineChars="200" w:firstLine="480"/>
        <w:rPr>
          <w:rFonts w:eastAsia="仿宋_GB2312"/>
          <w:sz w:val="24"/>
        </w:rPr>
      </w:pPr>
      <w:r w:rsidRPr="00151674">
        <w:rPr>
          <w:rFonts w:eastAsia="仿宋_GB2312"/>
          <w:sz w:val="24"/>
        </w:rPr>
        <w:t>法定代表人（签章</w:t>
      </w:r>
      <w:r w:rsidRPr="00151674">
        <w:rPr>
          <w:rFonts w:eastAsia="仿宋_GB2312" w:hint="eastAsia"/>
          <w:sz w:val="24"/>
        </w:rPr>
        <w:t>或签字</w:t>
      </w:r>
      <w:r w:rsidRPr="00151674">
        <w:rPr>
          <w:rFonts w:eastAsia="仿宋_GB2312"/>
          <w:sz w:val="24"/>
        </w:rPr>
        <w:t>）：</w:t>
      </w: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被授权委托人</w:t>
      </w:r>
      <w:r w:rsidRPr="00151674">
        <w:rPr>
          <w:rFonts w:eastAsia="仿宋_GB2312"/>
          <w:sz w:val="24"/>
        </w:rPr>
        <w:t>（</w:t>
      </w:r>
      <w:r w:rsidRPr="00151674">
        <w:rPr>
          <w:rFonts w:eastAsia="仿宋_GB2312" w:hint="eastAsia"/>
          <w:sz w:val="24"/>
        </w:rPr>
        <w:t>签字</w:t>
      </w:r>
      <w:r w:rsidRPr="00151674">
        <w:rPr>
          <w:rFonts w:eastAsia="仿宋_GB2312"/>
          <w:sz w:val="24"/>
        </w:rPr>
        <w:t>）：</w:t>
      </w:r>
    </w:p>
    <w:p w:rsidR="00C65307" w:rsidRPr="006974BB" w:rsidRDefault="00C65307" w:rsidP="00C65307">
      <w:pPr>
        <w:rPr>
          <w:rFonts w:ascii="宋体" w:hAnsi="宋体" w:cs="Arial"/>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C65307" w:rsidRPr="006974BB" w:rsidTr="005B3C09">
        <w:trPr>
          <w:trHeight w:val="2636"/>
        </w:trPr>
        <w:tc>
          <w:tcPr>
            <w:tcW w:w="4927" w:type="dxa"/>
            <w:vAlign w:val="center"/>
          </w:tcPr>
          <w:p w:rsidR="00C65307" w:rsidRPr="006974BB" w:rsidRDefault="00C65307" w:rsidP="005B3C09">
            <w:pPr>
              <w:jc w:val="center"/>
              <w:rPr>
                <w:rFonts w:ascii="宋体" w:hAnsi="宋体" w:cs="Arial"/>
                <w:color w:val="000000"/>
              </w:rPr>
            </w:pPr>
            <w:r w:rsidRPr="006974BB">
              <w:rPr>
                <w:rFonts w:ascii="宋体" w:hAnsi="宋体" w:cs="Arial"/>
                <w:color w:val="000000"/>
              </w:rPr>
              <w:t>法定代表人身份证（正面）</w:t>
            </w:r>
          </w:p>
        </w:tc>
        <w:tc>
          <w:tcPr>
            <w:tcW w:w="4927" w:type="dxa"/>
            <w:vAlign w:val="center"/>
          </w:tcPr>
          <w:p w:rsidR="00C65307" w:rsidRPr="006974BB" w:rsidRDefault="00C65307" w:rsidP="005B3C09">
            <w:pPr>
              <w:jc w:val="center"/>
              <w:rPr>
                <w:rFonts w:ascii="宋体" w:hAnsi="宋体" w:cs="Arial"/>
                <w:color w:val="000000"/>
              </w:rPr>
            </w:pPr>
            <w:r w:rsidRPr="006974BB">
              <w:rPr>
                <w:rFonts w:ascii="宋体" w:hAnsi="宋体" w:cs="Arial"/>
                <w:color w:val="000000"/>
              </w:rPr>
              <w:t>法定代表人身份证（反面）</w:t>
            </w:r>
          </w:p>
        </w:tc>
      </w:tr>
    </w:tbl>
    <w:p w:rsidR="00C65307" w:rsidRPr="006974BB" w:rsidRDefault="00C65307" w:rsidP="00C65307">
      <w:pPr>
        <w:jc w:val="center"/>
        <w:rPr>
          <w:rFonts w:ascii="宋体" w:hAnsi="宋体"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C65307" w:rsidRPr="006974BB" w:rsidTr="005B3C09">
        <w:trPr>
          <w:trHeight w:val="2781"/>
        </w:trPr>
        <w:tc>
          <w:tcPr>
            <w:tcW w:w="4927" w:type="dxa"/>
            <w:vAlign w:val="center"/>
          </w:tcPr>
          <w:p w:rsidR="00C65307" w:rsidRPr="006974BB" w:rsidRDefault="00C65307" w:rsidP="005B3C09">
            <w:pPr>
              <w:jc w:val="center"/>
              <w:rPr>
                <w:rFonts w:ascii="宋体" w:hAnsi="宋体" w:cs="Arial"/>
                <w:color w:val="000000"/>
              </w:rPr>
            </w:pPr>
            <w:r w:rsidRPr="006974BB">
              <w:rPr>
                <w:rFonts w:ascii="宋体" w:hAnsi="宋体" w:cs="Arial" w:hint="eastAsia"/>
                <w:color w:val="000000"/>
                <w:szCs w:val="21"/>
              </w:rPr>
              <w:t>授权委托人</w:t>
            </w:r>
            <w:r w:rsidRPr="006974BB">
              <w:rPr>
                <w:rFonts w:ascii="宋体" w:hAnsi="宋体" w:cs="Arial"/>
                <w:color w:val="000000"/>
              </w:rPr>
              <w:t>身份证（正面）</w:t>
            </w:r>
          </w:p>
        </w:tc>
        <w:tc>
          <w:tcPr>
            <w:tcW w:w="4927" w:type="dxa"/>
            <w:vAlign w:val="center"/>
          </w:tcPr>
          <w:p w:rsidR="00C65307" w:rsidRPr="006974BB" w:rsidRDefault="00C65307" w:rsidP="005B3C09">
            <w:pPr>
              <w:jc w:val="center"/>
              <w:rPr>
                <w:rFonts w:ascii="宋体" w:hAnsi="宋体" w:cs="Arial"/>
                <w:color w:val="000000"/>
              </w:rPr>
            </w:pPr>
            <w:r w:rsidRPr="006974BB">
              <w:rPr>
                <w:rFonts w:ascii="宋体" w:hAnsi="宋体" w:cs="Arial" w:hint="eastAsia"/>
                <w:color w:val="000000"/>
                <w:szCs w:val="21"/>
              </w:rPr>
              <w:t>授权委托人</w:t>
            </w:r>
            <w:r w:rsidRPr="006974BB">
              <w:rPr>
                <w:rFonts w:ascii="宋体" w:hAnsi="宋体" w:cs="Arial"/>
                <w:color w:val="000000"/>
              </w:rPr>
              <w:t>身份证（反面）</w:t>
            </w:r>
          </w:p>
        </w:tc>
      </w:tr>
    </w:tbl>
    <w:p w:rsidR="00C65307" w:rsidRDefault="00C65307" w:rsidP="00C65307">
      <w:pPr>
        <w:spacing w:line="520" w:lineRule="exact"/>
        <w:rPr>
          <w:rFonts w:ascii="宋体" w:hAnsi="宋体" w:cs="Arial"/>
          <w:color w:val="000000"/>
          <w:sz w:val="28"/>
          <w:szCs w:val="28"/>
        </w:rPr>
      </w:pPr>
    </w:p>
    <w:p w:rsidR="00C65307" w:rsidRDefault="00C65307" w:rsidP="00C65307">
      <w:pPr>
        <w:widowControl/>
        <w:jc w:val="left"/>
        <w:rPr>
          <w:rFonts w:ascii="宋体" w:hAnsi="宋体" w:cs="Arial"/>
          <w:color w:val="000000"/>
          <w:sz w:val="28"/>
          <w:szCs w:val="28"/>
        </w:rPr>
      </w:pPr>
      <w:r>
        <w:rPr>
          <w:rFonts w:ascii="宋体" w:hAnsi="宋体" w:cs="Arial"/>
          <w:color w:val="000000"/>
          <w:sz w:val="28"/>
          <w:szCs w:val="28"/>
        </w:rPr>
        <w:br w:type="page"/>
      </w:r>
    </w:p>
    <w:p w:rsidR="00C65307" w:rsidRPr="00C65307" w:rsidRDefault="00E65E2E" w:rsidP="00C65307">
      <w:pPr>
        <w:spacing w:beforeLines="50" w:before="156" w:afterLines="50" w:after="156" w:line="500" w:lineRule="exact"/>
        <w:rPr>
          <w:rFonts w:eastAsia="仿宋_GB2312"/>
          <w:b/>
          <w:sz w:val="28"/>
          <w:szCs w:val="28"/>
        </w:rPr>
      </w:pPr>
      <w:r>
        <w:rPr>
          <w:rFonts w:eastAsia="仿宋_GB2312" w:hint="eastAsia"/>
          <w:b/>
          <w:sz w:val="28"/>
          <w:szCs w:val="28"/>
        </w:rPr>
        <w:lastRenderedPageBreak/>
        <w:t>四</w:t>
      </w:r>
      <w:r w:rsidR="00C65307">
        <w:rPr>
          <w:rFonts w:eastAsia="仿宋_GB2312" w:hint="eastAsia"/>
          <w:b/>
          <w:sz w:val="28"/>
          <w:szCs w:val="28"/>
        </w:rPr>
        <w:t>、</w:t>
      </w:r>
      <w:r w:rsidR="00C65307" w:rsidRPr="00C65307">
        <w:rPr>
          <w:rFonts w:eastAsia="仿宋_GB2312" w:hint="eastAsia"/>
          <w:b/>
          <w:sz w:val="28"/>
          <w:szCs w:val="28"/>
        </w:rPr>
        <w:t>响应</w:t>
      </w:r>
      <w:r w:rsidR="00C65307" w:rsidRPr="00C65307">
        <w:rPr>
          <w:rFonts w:eastAsia="仿宋_GB2312"/>
          <w:b/>
          <w:sz w:val="28"/>
          <w:szCs w:val="28"/>
        </w:rPr>
        <w:t>函</w:t>
      </w:r>
    </w:p>
    <w:p w:rsidR="00C65307" w:rsidRPr="00151674" w:rsidRDefault="00C65307" w:rsidP="00E65E2E">
      <w:pPr>
        <w:spacing w:line="500" w:lineRule="exact"/>
        <w:rPr>
          <w:rFonts w:eastAsia="仿宋_GB2312"/>
          <w:sz w:val="24"/>
        </w:rPr>
      </w:pPr>
      <w:r w:rsidRPr="00151674">
        <w:rPr>
          <w:rFonts w:eastAsia="仿宋_GB2312"/>
          <w:sz w:val="24"/>
        </w:rPr>
        <w:t>致：</w:t>
      </w:r>
      <w:r w:rsidRPr="00151674">
        <w:rPr>
          <w:rFonts w:eastAsia="仿宋_GB2312" w:hint="eastAsia"/>
          <w:sz w:val="24"/>
        </w:rPr>
        <w:t>河南理工大学</w:t>
      </w:r>
      <w:r w:rsidRPr="00151674">
        <w:rPr>
          <w:rFonts w:eastAsia="仿宋_GB2312"/>
          <w:sz w:val="24"/>
        </w:rPr>
        <w:t xml:space="preserve">  </w:t>
      </w:r>
    </w:p>
    <w:p w:rsidR="00C65307" w:rsidRPr="00151674" w:rsidRDefault="00C65307" w:rsidP="00151674">
      <w:pPr>
        <w:spacing w:line="500" w:lineRule="exact"/>
        <w:ind w:firstLineChars="200" w:firstLine="480"/>
        <w:rPr>
          <w:rFonts w:eastAsia="仿宋_GB2312"/>
          <w:sz w:val="24"/>
        </w:rPr>
      </w:pPr>
      <w:r w:rsidRPr="00151674">
        <w:rPr>
          <w:rFonts w:eastAsia="仿宋_GB2312"/>
          <w:sz w:val="24"/>
        </w:rPr>
        <w:t>我们收到了</w:t>
      </w:r>
      <w:r w:rsidRPr="00151674">
        <w:rPr>
          <w:rFonts w:eastAsia="仿宋_GB2312" w:hint="eastAsia"/>
          <w:sz w:val="24"/>
        </w:rPr>
        <w:t>2024</w:t>
      </w:r>
      <w:r w:rsidRPr="00151674">
        <w:rPr>
          <w:rFonts w:eastAsia="仿宋_GB2312" w:hint="eastAsia"/>
          <w:sz w:val="24"/>
        </w:rPr>
        <w:t>年迎新晚会舞台音响灯光显示屏租赁项目的谈判文件</w:t>
      </w:r>
      <w:r w:rsidRPr="00151674">
        <w:rPr>
          <w:rFonts w:eastAsia="仿宋_GB2312"/>
          <w:sz w:val="24"/>
        </w:rPr>
        <w:t>，经详细研究，我们决定参加该项目的</w:t>
      </w:r>
      <w:r w:rsidRPr="00151674">
        <w:rPr>
          <w:rFonts w:eastAsia="仿宋_GB2312" w:hint="eastAsia"/>
          <w:sz w:val="24"/>
        </w:rPr>
        <w:t>评审活动</w:t>
      </w:r>
      <w:r w:rsidRPr="00151674">
        <w:rPr>
          <w:rFonts w:eastAsia="仿宋_GB2312"/>
          <w:sz w:val="24"/>
        </w:rPr>
        <w:t>并按要求提交</w:t>
      </w:r>
      <w:r w:rsidRPr="00151674">
        <w:rPr>
          <w:rFonts w:eastAsia="仿宋_GB2312" w:hint="eastAsia"/>
          <w:sz w:val="24"/>
        </w:rPr>
        <w:t>响应</w:t>
      </w:r>
      <w:r w:rsidRPr="00151674">
        <w:rPr>
          <w:rFonts w:eastAsia="仿宋_GB2312"/>
          <w:sz w:val="24"/>
        </w:rPr>
        <w:t>文件。我们郑重声明以下诸点并负法律责任：</w:t>
      </w: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w:t>
      </w:r>
      <w:r w:rsidRPr="00151674">
        <w:rPr>
          <w:rFonts w:eastAsia="仿宋_GB2312"/>
          <w:sz w:val="24"/>
        </w:rPr>
        <w:t>1</w:t>
      </w:r>
      <w:r w:rsidRPr="00151674">
        <w:rPr>
          <w:rFonts w:eastAsia="仿宋_GB2312" w:hint="eastAsia"/>
          <w:sz w:val="24"/>
        </w:rPr>
        <w:t>）</w:t>
      </w:r>
      <w:r w:rsidRPr="00151674">
        <w:rPr>
          <w:rFonts w:eastAsia="仿宋_GB2312"/>
          <w:sz w:val="24"/>
        </w:rPr>
        <w:t>愿按照</w:t>
      </w:r>
      <w:r w:rsidRPr="00151674">
        <w:rPr>
          <w:rFonts w:eastAsia="仿宋_GB2312" w:hint="eastAsia"/>
          <w:sz w:val="24"/>
        </w:rPr>
        <w:t>谈判</w:t>
      </w:r>
      <w:r w:rsidRPr="00151674">
        <w:rPr>
          <w:rFonts w:eastAsia="仿宋_GB2312"/>
          <w:sz w:val="24"/>
        </w:rPr>
        <w:t>文件中规定的条款和要求，提供完成</w:t>
      </w:r>
      <w:r w:rsidRPr="00151674">
        <w:rPr>
          <w:rFonts w:eastAsia="仿宋_GB2312" w:hint="eastAsia"/>
          <w:sz w:val="24"/>
        </w:rPr>
        <w:t>谈判</w:t>
      </w:r>
      <w:r w:rsidRPr="00151674">
        <w:rPr>
          <w:rFonts w:eastAsia="仿宋_GB2312"/>
          <w:sz w:val="24"/>
        </w:rPr>
        <w:t>文件规定的全部工作</w:t>
      </w:r>
      <w:r w:rsidRPr="00151674">
        <w:rPr>
          <w:rFonts w:eastAsia="仿宋_GB2312" w:hint="eastAsia"/>
          <w:sz w:val="24"/>
        </w:rPr>
        <w:t>。</w:t>
      </w:r>
    </w:p>
    <w:p w:rsidR="00C65307" w:rsidRPr="00151674" w:rsidRDefault="00C65307" w:rsidP="00151674">
      <w:pPr>
        <w:spacing w:line="500" w:lineRule="exact"/>
        <w:ind w:firstLineChars="200" w:firstLine="480"/>
        <w:rPr>
          <w:rFonts w:eastAsia="仿宋_GB2312"/>
          <w:sz w:val="24"/>
        </w:rPr>
      </w:pPr>
      <w:r w:rsidRPr="00151674">
        <w:rPr>
          <w:rFonts w:eastAsia="仿宋_GB2312"/>
          <w:sz w:val="24"/>
        </w:rPr>
        <w:t>（</w:t>
      </w:r>
      <w:r w:rsidRPr="00151674">
        <w:rPr>
          <w:rFonts w:eastAsia="仿宋_GB2312"/>
          <w:sz w:val="24"/>
        </w:rPr>
        <w:t>2</w:t>
      </w:r>
      <w:r w:rsidRPr="00151674">
        <w:rPr>
          <w:rFonts w:eastAsia="仿宋_GB2312"/>
          <w:sz w:val="24"/>
        </w:rPr>
        <w:t>）如果我们的</w:t>
      </w:r>
      <w:r w:rsidRPr="00151674">
        <w:rPr>
          <w:rFonts w:eastAsia="仿宋_GB2312" w:hint="eastAsia"/>
          <w:sz w:val="24"/>
        </w:rPr>
        <w:t>响应</w:t>
      </w:r>
      <w:r w:rsidRPr="00151674">
        <w:rPr>
          <w:rFonts w:eastAsia="仿宋_GB2312"/>
          <w:sz w:val="24"/>
        </w:rPr>
        <w:t>文件被接受，我们将履行</w:t>
      </w:r>
      <w:r w:rsidRPr="00151674">
        <w:rPr>
          <w:rFonts w:eastAsia="仿宋_GB2312" w:hint="eastAsia"/>
          <w:sz w:val="24"/>
        </w:rPr>
        <w:t>谈判</w:t>
      </w:r>
      <w:r w:rsidRPr="00151674">
        <w:rPr>
          <w:rFonts w:eastAsia="仿宋_GB2312"/>
          <w:sz w:val="24"/>
        </w:rPr>
        <w:t>文件中规定的各项要求。</w:t>
      </w:r>
    </w:p>
    <w:p w:rsidR="00C65307" w:rsidRPr="00151674" w:rsidRDefault="00C65307" w:rsidP="00151674">
      <w:pPr>
        <w:spacing w:line="500" w:lineRule="exact"/>
        <w:ind w:firstLineChars="200" w:firstLine="480"/>
        <w:rPr>
          <w:rFonts w:eastAsia="仿宋_GB2312"/>
          <w:sz w:val="24"/>
        </w:rPr>
      </w:pPr>
      <w:r w:rsidRPr="00151674">
        <w:rPr>
          <w:rFonts w:eastAsia="仿宋_GB2312"/>
          <w:sz w:val="24"/>
        </w:rPr>
        <w:t>（</w:t>
      </w:r>
      <w:r w:rsidRPr="00151674">
        <w:rPr>
          <w:rFonts w:eastAsia="仿宋_GB2312" w:hint="eastAsia"/>
          <w:sz w:val="24"/>
        </w:rPr>
        <w:t>3</w:t>
      </w:r>
      <w:r w:rsidRPr="00151674">
        <w:rPr>
          <w:rFonts w:eastAsia="仿宋_GB2312"/>
          <w:sz w:val="24"/>
        </w:rPr>
        <w:t>）我们愿提供</w:t>
      </w:r>
      <w:r w:rsidRPr="00151674">
        <w:rPr>
          <w:rFonts w:eastAsia="仿宋_GB2312" w:hint="eastAsia"/>
          <w:sz w:val="24"/>
        </w:rPr>
        <w:t>谈判</w:t>
      </w:r>
      <w:r w:rsidRPr="00151674">
        <w:rPr>
          <w:rFonts w:eastAsia="仿宋_GB2312"/>
          <w:sz w:val="24"/>
        </w:rPr>
        <w:t>文件中要求的所有文件资料。</w:t>
      </w:r>
    </w:p>
    <w:p w:rsidR="00C65307" w:rsidRPr="00151674" w:rsidRDefault="00C65307" w:rsidP="00151674">
      <w:pPr>
        <w:spacing w:line="500" w:lineRule="exact"/>
        <w:ind w:firstLineChars="200" w:firstLine="480"/>
        <w:rPr>
          <w:rFonts w:eastAsia="仿宋_GB2312"/>
          <w:sz w:val="24"/>
        </w:rPr>
      </w:pPr>
      <w:r w:rsidRPr="00151674">
        <w:rPr>
          <w:rFonts w:eastAsia="仿宋_GB2312"/>
          <w:sz w:val="24"/>
        </w:rPr>
        <w:t>（</w:t>
      </w:r>
      <w:r w:rsidRPr="00151674">
        <w:rPr>
          <w:rFonts w:eastAsia="仿宋_GB2312" w:hint="eastAsia"/>
          <w:sz w:val="24"/>
        </w:rPr>
        <w:t>4</w:t>
      </w:r>
      <w:r w:rsidRPr="00151674">
        <w:rPr>
          <w:rFonts w:eastAsia="仿宋_GB2312"/>
          <w:sz w:val="24"/>
        </w:rPr>
        <w:t>）我们已经详细审核了全部</w:t>
      </w:r>
      <w:r w:rsidRPr="00151674">
        <w:rPr>
          <w:rFonts w:eastAsia="仿宋_GB2312" w:hint="eastAsia"/>
          <w:sz w:val="24"/>
        </w:rPr>
        <w:t>谈判</w:t>
      </w:r>
      <w:r w:rsidRPr="00151674">
        <w:rPr>
          <w:rFonts w:eastAsia="仿宋_GB2312"/>
          <w:sz w:val="24"/>
        </w:rPr>
        <w:t>文件，如有需要澄清的问题，我们同意按</w:t>
      </w:r>
      <w:r w:rsidRPr="00151674">
        <w:rPr>
          <w:rFonts w:eastAsia="仿宋_GB2312" w:hint="eastAsia"/>
          <w:sz w:val="24"/>
        </w:rPr>
        <w:t>谈判</w:t>
      </w:r>
      <w:r w:rsidRPr="00151674">
        <w:rPr>
          <w:rFonts w:eastAsia="仿宋_GB2312"/>
          <w:sz w:val="24"/>
        </w:rPr>
        <w:t>文件规定的时间向</w:t>
      </w:r>
      <w:r w:rsidRPr="00151674">
        <w:rPr>
          <w:rFonts w:eastAsia="仿宋_GB2312" w:hint="eastAsia"/>
          <w:sz w:val="24"/>
        </w:rPr>
        <w:t>河南理工大学</w:t>
      </w:r>
      <w:r w:rsidRPr="00151674">
        <w:rPr>
          <w:rFonts w:eastAsia="仿宋_GB2312"/>
          <w:sz w:val="24"/>
        </w:rPr>
        <w:t>提出。逾期不提，我公司同意放弃对这方面有不明及误解的权利。</w:t>
      </w:r>
    </w:p>
    <w:p w:rsidR="00C65307" w:rsidRPr="00151674" w:rsidRDefault="00C65307" w:rsidP="00151674">
      <w:pPr>
        <w:spacing w:line="500" w:lineRule="exact"/>
        <w:ind w:firstLineChars="200" w:firstLine="480"/>
        <w:rPr>
          <w:rFonts w:eastAsia="仿宋_GB2312"/>
          <w:sz w:val="24"/>
        </w:rPr>
      </w:pPr>
      <w:r w:rsidRPr="00151674">
        <w:rPr>
          <w:rFonts w:eastAsia="仿宋_GB2312"/>
          <w:sz w:val="24"/>
        </w:rPr>
        <w:t>（</w:t>
      </w:r>
      <w:r w:rsidRPr="00151674">
        <w:rPr>
          <w:rFonts w:eastAsia="仿宋_GB2312" w:hint="eastAsia"/>
          <w:sz w:val="24"/>
        </w:rPr>
        <w:t>5</w:t>
      </w:r>
      <w:r w:rsidRPr="00151674">
        <w:rPr>
          <w:rFonts w:eastAsia="仿宋_GB2312"/>
          <w:sz w:val="24"/>
        </w:rPr>
        <w:t>）</w:t>
      </w:r>
      <w:r w:rsidRPr="00151674">
        <w:rPr>
          <w:rFonts w:eastAsia="仿宋_GB2312"/>
          <w:sz w:val="24"/>
        </w:rPr>
        <w:t xml:space="preserve"> </w:t>
      </w:r>
      <w:r w:rsidRPr="00151674">
        <w:rPr>
          <w:rFonts w:eastAsia="仿宋_GB2312"/>
          <w:sz w:val="24"/>
        </w:rPr>
        <w:t>我们愿按《中华人民共和国民法典》履行自己的全部责任。</w:t>
      </w: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w:t>
      </w:r>
      <w:r w:rsidRPr="00151674">
        <w:rPr>
          <w:rFonts w:eastAsia="仿宋_GB2312" w:hint="eastAsia"/>
          <w:sz w:val="24"/>
        </w:rPr>
        <w:t>6</w:t>
      </w:r>
      <w:r w:rsidRPr="00151674">
        <w:rPr>
          <w:rFonts w:eastAsia="仿宋_GB2312" w:hint="eastAsia"/>
          <w:sz w:val="24"/>
        </w:rPr>
        <w:t>）本公司（企业）的法定代表人或单位负责人与所参与本项目的其他供应商的法定代表人或单位负责人不为同一人且与其</w:t>
      </w:r>
      <w:proofErr w:type="gramStart"/>
      <w:r w:rsidRPr="00151674">
        <w:rPr>
          <w:rFonts w:eastAsia="仿宋_GB2312" w:hint="eastAsia"/>
          <w:sz w:val="24"/>
        </w:rPr>
        <w:t>他供应</w:t>
      </w:r>
      <w:proofErr w:type="gramEnd"/>
      <w:r w:rsidRPr="00151674">
        <w:rPr>
          <w:rFonts w:eastAsia="仿宋_GB2312" w:hint="eastAsia"/>
          <w:sz w:val="24"/>
        </w:rPr>
        <w:t>商之间不存在直接控股、管理关系。</w:t>
      </w: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w:t>
      </w:r>
      <w:r w:rsidRPr="00151674">
        <w:rPr>
          <w:rFonts w:eastAsia="仿宋_GB2312" w:hint="eastAsia"/>
          <w:sz w:val="24"/>
        </w:rPr>
        <w:t>7</w:t>
      </w:r>
      <w:r w:rsidRPr="00151674">
        <w:rPr>
          <w:rFonts w:eastAsia="仿宋_GB2312" w:hint="eastAsia"/>
          <w:sz w:val="24"/>
        </w:rPr>
        <w:t>）本公司（企业）</w:t>
      </w:r>
      <w:r w:rsidRPr="00151674">
        <w:rPr>
          <w:rFonts w:eastAsia="仿宋_GB2312"/>
          <w:sz w:val="24"/>
        </w:rPr>
        <w:t>具有履行合同所必需的各项能力</w:t>
      </w:r>
      <w:r w:rsidRPr="00151674">
        <w:rPr>
          <w:rFonts w:eastAsia="仿宋_GB2312" w:hint="eastAsia"/>
          <w:sz w:val="24"/>
        </w:rPr>
        <w:t>，且本公司（企业）参加本次评审活动前</w:t>
      </w:r>
      <w:r w:rsidRPr="00151674">
        <w:rPr>
          <w:rFonts w:eastAsia="仿宋_GB2312"/>
          <w:sz w:val="24"/>
        </w:rPr>
        <w:t>没有处于被责令停业、财产被接管、冻结、破产状态。</w:t>
      </w:r>
      <w:r w:rsidRPr="00151674">
        <w:rPr>
          <w:rFonts w:eastAsia="仿宋_GB2312" w:hint="eastAsia"/>
          <w:sz w:val="24"/>
        </w:rPr>
        <w:t>否则，由此所造成的损失、不良后果及法律责任，一律由我公司（企业）承担。</w:t>
      </w: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w:t>
      </w:r>
      <w:r w:rsidRPr="00151674">
        <w:rPr>
          <w:rFonts w:eastAsia="仿宋_GB2312" w:hint="eastAsia"/>
          <w:sz w:val="24"/>
        </w:rPr>
        <w:t>8</w:t>
      </w:r>
      <w:r w:rsidRPr="00151674">
        <w:rPr>
          <w:rFonts w:eastAsia="仿宋_GB2312" w:hint="eastAsia"/>
          <w:sz w:val="24"/>
        </w:rPr>
        <w:t>）本公司（企业）独立参加谈判，没有</w:t>
      </w:r>
      <w:proofErr w:type="gramStart"/>
      <w:r w:rsidRPr="00151674">
        <w:rPr>
          <w:rFonts w:eastAsia="仿宋_GB2312"/>
          <w:sz w:val="24"/>
        </w:rPr>
        <w:t>将资格</w:t>
      </w:r>
      <w:proofErr w:type="gramEnd"/>
      <w:r w:rsidRPr="00151674">
        <w:rPr>
          <w:rFonts w:eastAsia="仿宋_GB2312"/>
          <w:sz w:val="24"/>
        </w:rPr>
        <w:t>授予下属公司使用</w:t>
      </w:r>
      <w:r w:rsidRPr="00151674">
        <w:rPr>
          <w:rFonts w:eastAsia="仿宋_GB2312" w:hint="eastAsia"/>
          <w:sz w:val="24"/>
        </w:rPr>
        <w:t>并</w:t>
      </w:r>
      <w:r w:rsidRPr="00151674">
        <w:rPr>
          <w:rFonts w:eastAsia="仿宋_GB2312"/>
          <w:sz w:val="24"/>
        </w:rPr>
        <w:t>参与</w:t>
      </w:r>
      <w:r w:rsidRPr="00151674">
        <w:rPr>
          <w:rFonts w:eastAsia="仿宋_GB2312" w:hint="eastAsia"/>
          <w:sz w:val="24"/>
        </w:rPr>
        <w:t>谈判</w:t>
      </w:r>
      <w:r w:rsidRPr="00151674">
        <w:rPr>
          <w:rFonts w:eastAsia="仿宋_GB2312"/>
          <w:sz w:val="24"/>
        </w:rPr>
        <w:t>，</w:t>
      </w:r>
      <w:r w:rsidRPr="00151674">
        <w:rPr>
          <w:rFonts w:eastAsia="仿宋_GB2312" w:hint="eastAsia"/>
          <w:sz w:val="24"/>
        </w:rPr>
        <w:t>未组成联合体参加谈判。</w:t>
      </w: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我方保证上述信息的真实和准确，本次评审活动中，如有违法、违规、弄虚作假行为，所造成的损失、不良后果及法律责任，一律由我公司（企业）承担。</w:t>
      </w: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特此声明！</w:t>
      </w:r>
    </w:p>
    <w:p w:rsidR="00C65307" w:rsidRPr="00151674" w:rsidRDefault="00C65307" w:rsidP="00151674">
      <w:pPr>
        <w:spacing w:line="500" w:lineRule="exact"/>
        <w:ind w:firstLineChars="200" w:firstLine="480"/>
        <w:rPr>
          <w:rFonts w:eastAsia="仿宋_GB2312"/>
          <w:sz w:val="24"/>
        </w:rPr>
      </w:pPr>
      <w:r w:rsidRPr="00151674">
        <w:rPr>
          <w:rFonts w:eastAsia="仿宋_GB2312"/>
          <w:sz w:val="24"/>
        </w:rPr>
        <w:t>与本</w:t>
      </w:r>
      <w:r w:rsidRPr="00151674">
        <w:rPr>
          <w:rFonts w:eastAsia="仿宋_GB2312" w:hint="eastAsia"/>
          <w:sz w:val="24"/>
        </w:rPr>
        <w:t>次谈判</w:t>
      </w:r>
      <w:r w:rsidRPr="00151674">
        <w:rPr>
          <w:rFonts w:eastAsia="仿宋_GB2312"/>
          <w:sz w:val="24"/>
        </w:rPr>
        <w:t>有关的正式通讯地址</w:t>
      </w:r>
      <w:r w:rsidRPr="00151674">
        <w:rPr>
          <w:rFonts w:eastAsia="仿宋_GB2312" w:hint="eastAsia"/>
          <w:sz w:val="24"/>
        </w:rPr>
        <w:t>(</w:t>
      </w:r>
      <w:r w:rsidRPr="00151674">
        <w:rPr>
          <w:rFonts w:eastAsia="仿宋_GB2312" w:hint="eastAsia"/>
          <w:sz w:val="24"/>
        </w:rPr>
        <w:t>每一项都必须填写</w:t>
      </w:r>
      <w:r w:rsidRPr="00151674">
        <w:rPr>
          <w:rFonts w:eastAsia="仿宋_GB2312" w:hint="eastAsia"/>
          <w:sz w:val="24"/>
        </w:rPr>
        <w:t>)</w:t>
      </w:r>
      <w:r w:rsidRPr="00151674">
        <w:rPr>
          <w:rFonts w:eastAsia="仿宋_GB2312"/>
          <w:sz w:val="24"/>
        </w:rPr>
        <w:t>：</w:t>
      </w:r>
    </w:p>
    <w:p w:rsidR="00C65307" w:rsidRPr="00151674" w:rsidRDefault="00C65307" w:rsidP="00151674">
      <w:pPr>
        <w:spacing w:line="500" w:lineRule="exact"/>
        <w:ind w:firstLineChars="200" w:firstLine="480"/>
        <w:rPr>
          <w:rFonts w:eastAsia="仿宋_GB2312"/>
          <w:sz w:val="24"/>
        </w:rPr>
      </w:pPr>
      <w:r w:rsidRPr="00151674">
        <w:rPr>
          <w:rFonts w:eastAsia="仿宋_GB2312"/>
          <w:sz w:val="24"/>
        </w:rPr>
        <w:t>地</w:t>
      </w:r>
      <w:r w:rsidRPr="00151674">
        <w:rPr>
          <w:rFonts w:eastAsia="仿宋_GB2312"/>
          <w:sz w:val="24"/>
        </w:rPr>
        <w:t xml:space="preserve">  </w:t>
      </w:r>
      <w:r w:rsidRPr="00151674">
        <w:rPr>
          <w:rFonts w:eastAsia="仿宋_GB2312"/>
          <w:sz w:val="24"/>
        </w:rPr>
        <w:t>址：</w:t>
      </w:r>
      <w:r w:rsidRPr="00151674">
        <w:rPr>
          <w:rFonts w:eastAsia="仿宋_GB2312"/>
          <w:sz w:val="24"/>
        </w:rPr>
        <w:t xml:space="preserve">                             </w:t>
      </w:r>
      <w:proofErr w:type="gramStart"/>
      <w:r w:rsidRPr="00151674">
        <w:rPr>
          <w:rFonts w:eastAsia="仿宋_GB2312"/>
          <w:sz w:val="24"/>
        </w:rPr>
        <w:t>邮</w:t>
      </w:r>
      <w:proofErr w:type="gramEnd"/>
      <w:r w:rsidRPr="00151674">
        <w:rPr>
          <w:rFonts w:eastAsia="仿宋_GB2312"/>
          <w:sz w:val="24"/>
        </w:rPr>
        <w:t xml:space="preserve">  </w:t>
      </w:r>
      <w:r w:rsidRPr="00151674">
        <w:rPr>
          <w:rFonts w:eastAsia="仿宋_GB2312"/>
          <w:sz w:val="24"/>
        </w:rPr>
        <w:t>编：</w:t>
      </w:r>
    </w:p>
    <w:p w:rsidR="00C65307" w:rsidRPr="00151674" w:rsidRDefault="00C65307" w:rsidP="00151674">
      <w:pPr>
        <w:spacing w:line="500" w:lineRule="exact"/>
        <w:ind w:firstLineChars="200" w:firstLine="480"/>
        <w:rPr>
          <w:rFonts w:eastAsia="仿宋_GB2312"/>
          <w:sz w:val="24"/>
        </w:rPr>
      </w:pPr>
      <w:r w:rsidRPr="00151674">
        <w:rPr>
          <w:rFonts w:eastAsia="仿宋_GB2312"/>
          <w:sz w:val="24"/>
        </w:rPr>
        <w:t>电</w:t>
      </w:r>
      <w:r w:rsidRPr="00151674">
        <w:rPr>
          <w:rFonts w:eastAsia="仿宋_GB2312"/>
          <w:sz w:val="24"/>
        </w:rPr>
        <w:t xml:space="preserve">  </w:t>
      </w:r>
      <w:r w:rsidRPr="00151674">
        <w:rPr>
          <w:rFonts w:eastAsia="仿宋_GB2312"/>
          <w:sz w:val="24"/>
        </w:rPr>
        <w:t>话：</w:t>
      </w:r>
      <w:r w:rsidRPr="00151674">
        <w:rPr>
          <w:rFonts w:eastAsia="仿宋_GB2312"/>
          <w:sz w:val="24"/>
        </w:rPr>
        <w:t xml:space="preserve">                             </w:t>
      </w:r>
      <w:proofErr w:type="gramStart"/>
      <w:r w:rsidRPr="00151674">
        <w:rPr>
          <w:rFonts w:eastAsia="仿宋_GB2312" w:hint="eastAsia"/>
          <w:sz w:val="24"/>
        </w:rPr>
        <w:t>邮</w:t>
      </w:r>
      <w:proofErr w:type="gramEnd"/>
      <w:r w:rsidRPr="00151674">
        <w:rPr>
          <w:rFonts w:eastAsia="仿宋_GB2312" w:hint="eastAsia"/>
          <w:sz w:val="24"/>
        </w:rPr>
        <w:t xml:space="preserve">  </w:t>
      </w:r>
      <w:r w:rsidRPr="00151674">
        <w:rPr>
          <w:rFonts w:eastAsia="仿宋_GB2312" w:hint="eastAsia"/>
          <w:sz w:val="24"/>
        </w:rPr>
        <w:t>箱</w:t>
      </w:r>
      <w:r w:rsidRPr="00151674">
        <w:rPr>
          <w:rFonts w:eastAsia="仿宋_GB2312"/>
          <w:sz w:val="24"/>
        </w:rPr>
        <w:t>：</w:t>
      </w: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供应商（企业公章）：</w:t>
      </w: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法定代表人或其授权代理人（签字）：</w:t>
      </w:r>
    </w:p>
    <w:p w:rsidR="00C65307" w:rsidRPr="00151674" w:rsidRDefault="00C65307" w:rsidP="00151674">
      <w:pPr>
        <w:spacing w:line="500" w:lineRule="exact"/>
        <w:ind w:firstLineChars="200" w:firstLine="480"/>
        <w:rPr>
          <w:rFonts w:eastAsia="仿宋_GB2312"/>
          <w:sz w:val="24"/>
        </w:rPr>
      </w:pPr>
      <w:r w:rsidRPr="00151674">
        <w:rPr>
          <w:rFonts w:eastAsia="仿宋_GB2312" w:hint="eastAsia"/>
          <w:sz w:val="24"/>
        </w:rPr>
        <w:t>日期：</w:t>
      </w:r>
      <w:r w:rsidRPr="00151674">
        <w:rPr>
          <w:rFonts w:eastAsia="仿宋_GB2312" w:hint="eastAsia"/>
          <w:sz w:val="24"/>
        </w:rPr>
        <w:t xml:space="preserve">    </w:t>
      </w:r>
      <w:r w:rsidRPr="00151674">
        <w:rPr>
          <w:rFonts w:eastAsia="仿宋_GB2312" w:hint="eastAsia"/>
          <w:sz w:val="24"/>
        </w:rPr>
        <w:t>年</w:t>
      </w:r>
      <w:r w:rsidRPr="00151674">
        <w:rPr>
          <w:rFonts w:eastAsia="仿宋_GB2312" w:hint="eastAsia"/>
          <w:sz w:val="24"/>
        </w:rPr>
        <w:t xml:space="preserve">  </w:t>
      </w:r>
      <w:r w:rsidRPr="00151674">
        <w:rPr>
          <w:rFonts w:eastAsia="仿宋_GB2312" w:hint="eastAsia"/>
          <w:sz w:val="24"/>
        </w:rPr>
        <w:t>月</w:t>
      </w:r>
      <w:r w:rsidRPr="00151674">
        <w:rPr>
          <w:rFonts w:eastAsia="仿宋_GB2312" w:hint="eastAsia"/>
          <w:sz w:val="24"/>
        </w:rPr>
        <w:t xml:space="preserve">  </w:t>
      </w:r>
      <w:r w:rsidRPr="00151674">
        <w:rPr>
          <w:rFonts w:eastAsia="仿宋_GB2312" w:hint="eastAsia"/>
          <w:sz w:val="24"/>
        </w:rPr>
        <w:t>日</w:t>
      </w:r>
    </w:p>
    <w:p w:rsidR="007A0492" w:rsidRDefault="00E65E2E" w:rsidP="0027174B">
      <w:pPr>
        <w:spacing w:beforeLines="50" w:before="156" w:afterLines="50" w:after="156" w:line="500" w:lineRule="exact"/>
        <w:rPr>
          <w:rFonts w:eastAsia="仿宋_GB2312"/>
          <w:b/>
          <w:sz w:val="28"/>
          <w:szCs w:val="28"/>
        </w:rPr>
      </w:pPr>
      <w:r>
        <w:rPr>
          <w:rFonts w:eastAsia="仿宋_GB2312" w:hint="eastAsia"/>
          <w:b/>
          <w:sz w:val="28"/>
          <w:szCs w:val="28"/>
        </w:rPr>
        <w:lastRenderedPageBreak/>
        <w:t>五</w:t>
      </w:r>
      <w:r w:rsidR="007A0492" w:rsidRPr="00DB1D20">
        <w:rPr>
          <w:rFonts w:eastAsia="仿宋_GB2312"/>
          <w:b/>
          <w:sz w:val="28"/>
          <w:szCs w:val="28"/>
        </w:rPr>
        <w:t>、</w:t>
      </w:r>
      <w:r w:rsidR="00893E97">
        <w:rPr>
          <w:rFonts w:eastAsia="仿宋_GB2312" w:hint="eastAsia"/>
          <w:b/>
          <w:sz w:val="28"/>
          <w:szCs w:val="28"/>
        </w:rPr>
        <w:t>租赁</w:t>
      </w:r>
      <w:r w:rsidR="007A0492" w:rsidRPr="00DB1D20">
        <w:rPr>
          <w:rFonts w:eastAsia="仿宋_GB2312"/>
          <w:b/>
          <w:sz w:val="28"/>
          <w:szCs w:val="28"/>
        </w:rPr>
        <w:t>需求</w:t>
      </w:r>
    </w:p>
    <w:tbl>
      <w:tblPr>
        <w:tblW w:w="8356" w:type="dxa"/>
        <w:jc w:val="center"/>
        <w:tblInd w:w="93" w:type="dxa"/>
        <w:tblLayout w:type="fixed"/>
        <w:tblLook w:val="0000" w:firstRow="0" w:lastRow="0" w:firstColumn="0" w:lastColumn="0" w:noHBand="0" w:noVBand="0"/>
      </w:tblPr>
      <w:tblGrid>
        <w:gridCol w:w="706"/>
        <w:gridCol w:w="2126"/>
        <w:gridCol w:w="4011"/>
        <w:gridCol w:w="763"/>
        <w:gridCol w:w="750"/>
      </w:tblGrid>
      <w:tr w:rsidR="00E02D12" w:rsidRPr="00E02D12" w:rsidTr="00E02D12">
        <w:trPr>
          <w:trHeight w:val="700"/>
          <w:jc w:val="center"/>
        </w:trPr>
        <w:tc>
          <w:tcPr>
            <w:tcW w:w="83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1.灯光部分</w:t>
            </w:r>
          </w:p>
        </w:tc>
      </w:tr>
      <w:tr w:rsidR="00E02D12" w:rsidRPr="00E02D12" w:rsidTr="00E02D12">
        <w:trPr>
          <w:trHeight w:val="64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名称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型号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单位</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电脑光束灯</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（380w）</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60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平板灯</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LED</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40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LED PAR</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LED PAR(户外防雨)(200w)</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100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条形灯</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户外防雨(1m)</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60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切割灯</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定点切割灯</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30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MA2主控台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MA-2主控台；</w:t>
            </w:r>
            <w:proofErr w:type="gramStart"/>
            <w:r w:rsidRPr="00E02D12">
              <w:rPr>
                <w:rFonts w:ascii="黑体" w:eastAsia="黑体" w:hAnsi="宋体" w:cs="黑体" w:hint="eastAsia"/>
                <w:b/>
                <w:bCs/>
                <w:color w:val="000000"/>
                <w:kern w:val="0"/>
                <w:szCs w:val="21"/>
                <w:lang w:bidi="ar"/>
              </w:rPr>
              <w:t>备份台</w:t>
            </w:r>
            <w:proofErr w:type="gramEnd"/>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NPU</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灯光用NPU</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5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信号放大器</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信号放大器OA-8路输出</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9</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信号交换机</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信号用光纤交换机</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2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光纤（多</w:t>
            </w:r>
            <w:proofErr w:type="gramStart"/>
            <w:r w:rsidRPr="00E02D12">
              <w:rPr>
                <w:rFonts w:ascii="黑体" w:eastAsia="黑体" w:hAnsi="宋体" w:cs="黑体" w:hint="eastAsia"/>
                <w:b/>
                <w:bCs/>
                <w:color w:val="000000"/>
                <w:kern w:val="0"/>
                <w:szCs w:val="21"/>
                <w:lang w:bidi="ar"/>
              </w:rPr>
              <w:t>模四芯</w:t>
            </w:r>
            <w:proofErr w:type="gramEnd"/>
            <w:r w:rsidRPr="00E02D12">
              <w:rPr>
                <w:rFonts w:ascii="黑体" w:eastAsia="黑体" w:hAnsi="宋体" w:cs="黑体" w:hint="eastAsia"/>
                <w:b/>
                <w:bCs/>
                <w:color w:val="000000"/>
                <w:kern w:val="0"/>
                <w:szCs w:val="21"/>
                <w:lang w:bidi="ar"/>
              </w:rPr>
              <w:t>）200米；网线</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2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套</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11</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各类灯具电源线，电源转接线等</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灯具用信号，电源延长线</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批</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12</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各类长短电源信号线</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r>
      <w:tr w:rsidR="00E02D12" w:rsidRPr="00E02D12" w:rsidTr="00E02D12">
        <w:trPr>
          <w:trHeight w:val="45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13</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一分二,一分三，一分四，五转三</w:t>
            </w:r>
            <w:r w:rsidRPr="00E02D12">
              <w:rPr>
                <w:rFonts w:ascii="黑体" w:eastAsia="黑体" w:hAnsi="宋体" w:cs="黑体" w:hint="eastAsia"/>
                <w:b/>
                <w:bCs/>
                <w:color w:val="000000"/>
                <w:kern w:val="0"/>
                <w:szCs w:val="21"/>
                <w:lang w:bidi="ar"/>
              </w:rPr>
              <w:br/>
              <w:t>转接头</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14</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硅箱转接</w:t>
            </w:r>
            <w:proofErr w:type="gramEnd"/>
            <w:r w:rsidRPr="00E02D12">
              <w:rPr>
                <w:rFonts w:ascii="黑体" w:eastAsia="黑体" w:hAnsi="宋体" w:cs="黑体" w:hint="eastAsia"/>
                <w:b/>
                <w:bCs/>
                <w:color w:val="000000"/>
                <w:kern w:val="0"/>
                <w:szCs w:val="21"/>
                <w:lang w:bidi="ar"/>
              </w:rPr>
              <w:t>头，电源转接头等</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各类信号线缆转接头等</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3-50米等各类信号线信号延长线信号转接线等</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批</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配电箱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华绍48路</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19芯电缆</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思路雅头</w:t>
            </w:r>
            <w:proofErr w:type="gramEnd"/>
            <w:r w:rsidRPr="00E02D12">
              <w:rPr>
                <w:rFonts w:ascii="黑体" w:eastAsia="黑体" w:hAnsi="宋体" w:cs="黑体" w:hint="eastAsia"/>
                <w:b/>
                <w:bCs/>
                <w:color w:val="000000"/>
                <w:kern w:val="0"/>
                <w:szCs w:val="21"/>
                <w:lang w:bidi="ar"/>
              </w:rPr>
              <w:t>19芯30米；单电源线2.5A；散尾公母头等</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批</w:t>
            </w:r>
          </w:p>
        </w:tc>
      </w:tr>
      <w:tr w:rsidR="00E02D12" w:rsidRPr="00E02D12" w:rsidTr="00E02D12">
        <w:trPr>
          <w:trHeight w:val="45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分电源线缆</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16A转PAR</w:t>
            </w:r>
            <w:proofErr w:type="gramStart"/>
            <w:r w:rsidRPr="00E02D12">
              <w:rPr>
                <w:rFonts w:ascii="黑体" w:eastAsia="黑体" w:hAnsi="宋体" w:cs="黑体" w:hint="eastAsia"/>
                <w:b/>
                <w:bCs/>
                <w:color w:val="000000"/>
                <w:kern w:val="0"/>
                <w:szCs w:val="21"/>
                <w:lang w:bidi="ar"/>
              </w:rPr>
              <w:t>灯电源头</w:t>
            </w:r>
            <w:proofErr w:type="gramEnd"/>
            <w:r w:rsidRPr="00E02D12">
              <w:rPr>
                <w:rFonts w:ascii="黑体" w:eastAsia="黑体" w:hAnsi="宋体" w:cs="黑体" w:hint="eastAsia"/>
                <w:b/>
                <w:bCs/>
                <w:color w:val="000000"/>
                <w:kern w:val="0"/>
                <w:szCs w:val="21"/>
                <w:lang w:bidi="ar"/>
              </w:rPr>
              <w:t>；2.5A电源线；手</w:t>
            </w:r>
            <w:proofErr w:type="gramStart"/>
            <w:r w:rsidRPr="00E02D12">
              <w:rPr>
                <w:rFonts w:ascii="黑体" w:eastAsia="黑体" w:hAnsi="宋体" w:cs="黑体" w:hint="eastAsia"/>
                <w:b/>
                <w:bCs/>
                <w:color w:val="000000"/>
                <w:kern w:val="0"/>
                <w:szCs w:val="21"/>
                <w:lang w:bidi="ar"/>
              </w:rPr>
              <w:t>拉手灯尾线</w:t>
            </w:r>
            <w:proofErr w:type="gramEnd"/>
            <w:r w:rsidRPr="00E02D12">
              <w:rPr>
                <w:rFonts w:ascii="黑体" w:eastAsia="黑体" w:hAnsi="宋体" w:cs="黑体" w:hint="eastAsia"/>
                <w:b/>
                <w:bCs/>
                <w:color w:val="000000"/>
                <w:kern w:val="0"/>
                <w:szCs w:val="21"/>
                <w:lang w:bidi="ar"/>
              </w:rPr>
              <w:t>；LED电源延长线；一拖四电源线缆；16A转排插；排插；</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批</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过线板</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保护电缆线信号缆线等</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个</w:t>
            </w:r>
            <w:proofErr w:type="gramEnd"/>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灯光工人</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现场</w:t>
            </w:r>
            <w:proofErr w:type="gramStart"/>
            <w:r w:rsidRPr="00E02D12">
              <w:rPr>
                <w:rFonts w:ascii="黑体" w:eastAsia="黑体" w:hAnsi="宋体" w:cs="黑体" w:hint="eastAsia"/>
                <w:b/>
                <w:bCs/>
                <w:color w:val="000000"/>
                <w:kern w:val="0"/>
                <w:szCs w:val="21"/>
                <w:lang w:bidi="ar"/>
              </w:rPr>
              <w:t>安装做</w:t>
            </w:r>
            <w:proofErr w:type="gramEnd"/>
            <w:r w:rsidRPr="00E02D12">
              <w:rPr>
                <w:rFonts w:ascii="黑体" w:eastAsia="黑体" w:hAnsi="宋体" w:cs="黑体" w:hint="eastAsia"/>
                <w:b/>
                <w:bCs/>
                <w:color w:val="000000"/>
                <w:kern w:val="0"/>
                <w:szCs w:val="21"/>
                <w:lang w:bidi="ar"/>
              </w:rPr>
              <w:t>系统搬运拆卸</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灯光技术人员</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技术维护</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r w:rsidR="00E02D12" w:rsidRPr="00E02D12" w:rsidTr="00E02D12">
        <w:trPr>
          <w:trHeight w:val="640"/>
          <w:jc w:val="center"/>
        </w:trPr>
        <w:tc>
          <w:tcPr>
            <w:tcW w:w="83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2.视频屏幕及周边部分</w:t>
            </w:r>
          </w:p>
        </w:tc>
      </w:tr>
      <w:tr w:rsidR="00E02D12" w:rsidRPr="00E02D12" w:rsidTr="00E02D12">
        <w:trPr>
          <w:trHeight w:val="70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产品名称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型号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单位</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P3户外防雨LED高清屏幕</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主屏幕；户外防雨LED高清屏幕</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246 </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平方</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两侧屏幕；户外防雨LED高清屏幕</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T3屏幕控制系统</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控制系统屏幕处理器及分频器控台</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安装拆卸</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人员</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光纤</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光纤（多</w:t>
            </w:r>
            <w:proofErr w:type="gramStart"/>
            <w:r w:rsidRPr="00E02D12">
              <w:rPr>
                <w:rFonts w:ascii="黑体" w:eastAsia="黑体" w:hAnsi="宋体" w:cs="黑体" w:hint="eastAsia"/>
                <w:b/>
                <w:bCs/>
                <w:color w:val="000000"/>
                <w:kern w:val="0"/>
                <w:szCs w:val="21"/>
                <w:lang w:bidi="ar"/>
              </w:rPr>
              <w:t>模四芯</w:t>
            </w:r>
            <w:proofErr w:type="gramEnd"/>
            <w:r w:rsidRPr="00E02D12">
              <w:rPr>
                <w:rFonts w:ascii="黑体" w:eastAsia="黑体" w:hAnsi="宋体" w:cs="黑体" w:hint="eastAsia"/>
                <w:b/>
                <w:bCs/>
                <w:color w:val="000000"/>
                <w:kern w:val="0"/>
                <w:szCs w:val="21"/>
                <w:lang w:bidi="ar"/>
              </w:rPr>
              <w:t>）200米</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套</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视频技术人员</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r w:rsidR="00E02D12" w:rsidRPr="00E02D12" w:rsidTr="00E02D12">
        <w:trPr>
          <w:trHeight w:val="600"/>
          <w:jc w:val="center"/>
        </w:trPr>
        <w:tc>
          <w:tcPr>
            <w:tcW w:w="83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3.音响设备系统</w:t>
            </w:r>
          </w:p>
        </w:tc>
      </w:tr>
      <w:tr w:rsidR="00E02D12" w:rsidRPr="00E02D12" w:rsidTr="00E02D12">
        <w:trPr>
          <w:trHeight w:val="96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lastRenderedPageBreak/>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产品名称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型号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单位</w:t>
            </w:r>
          </w:p>
        </w:tc>
      </w:tr>
      <w:tr w:rsidR="00E02D12" w:rsidRPr="00E02D12" w:rsidTr="00E02D12">
        <w:trPr>
          <w:trHeight w:val="45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14寸线阵列音箱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miniRay14   14" 2-way     </w:t>
            </w:r>
            <w:proofErr w:type="spellStart"/>
            <w:r w:rsidRPr="00E02D12">
              <w:rPr>
                <w:rFonts w:ascii="黑体" w:eastAsia="黑体" w:hAnsi="宋体" w:cs="黑体" w:hint="eastAsia"/>
                <w:b/>
                <w:bCs/>
                <w:color w:val="000000"/>
                <w:kern w:val="0"/>
                <w:szCs w:val="21"/>
                <w:lang w:bidi="ar"/>
              </w:rPr>
              <w:t>linearray</w:t>
            </w:r>
            <w:proofErr w:type="spellEnd"/>
            <w:r w:rsidRPr="00E02D12">
              <w:rPr>
                <w:rFonts w:ascii="黑体" w:eastAsia="黑体" w:hAnsi="宋体" w:cs="黑体" w:hint="eastAsia"/>
                <w:b/>
                <w:bCs/>
                <w:color w:val="000000"/>
                <w:kern w:val="0"/>
                <w:szCs w:val="21"/>
                <w:lang w:bidi="ar"/>
              </w:rPr>
              <w:t xml:space="preserve"> loudspeaker(十四寸线阵音箱）</w:t>
            </w: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16</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只</w:t>
            </w:r>
          </w:p>
        </w:tc>
      </w:tr>
      <w:tr w:rsidR="00E02D12" w:rsidRPr="00E02D12" w:rsidTr="00E02D12">
        <w:trPr>
          <w:trHeight w:val="45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双21超低音音箱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spellStart"/>
            <w:r w:rsidRPr="00E02D12">
              <w:rPr>
                <w:rFonts w:ascii="黑体" w:eastAsia="黑体" w:hAnsi="宋体" w:cs="黑体" w:hint="eastAsia"/>
                <w:b/>
                <w:bCs/>
                <w:color w:val="000000"/>
                <w:kern w:val="0"/>
                <w:szCs w:val="21"/>
                <w:lang w:bidi="ar"/>
              </w:rPr>
              <w:t>miniRay</w:t>
            </w:r>
            <w:proofErr w:type="spellEnd"/>
            <w:r w:rsidRPr="00E02D12">
              <w:rPr>
                <w:rFonts w:ascii="黑体" w:eastAsia="黑体" w:hAnsi="宋体" w:cs="黑体" w:hint="eastAsia"/>
                <w:b/>
                <w:bCs/>
                <w:color w:val="000000"/>
                <w:kern w:val="0"/>
                <w:szCs w:val="21"/>
                <w:lang w:bidi="ar"/>
              </w:rPr>
              <w:t xml:space="preserve"> 21   Subwoofer </w:t>
            </w:r>
            <w:proofErr w:type="spellStart"/>
            <w:r w:rsidRPr="00E02D12">
              <w:rPr>
                <w:rFonts w:ascii="黑体" w:eastAsia="黑体" w:hAnsi="宋体" w:cs="黑体" w:hint="eastAsia"/>
                <w:b/>
                <w:bCs/>
                <w:color w:val="000000"/>
                <w:kern w:val="0"/>
                <w:szCs w:val="21"/>
                <w:lang w:bidi="ar"/>
              </w:rPr>
              <w:t>linearray</w:t>
            </w:r>
            <w:proofErr w:type="spellEnd"/>
            <w:r w:rsidRPr="00E02D12">
              <w:rPr>
                <w:rFonts w:ascii="黑体" w:eastAsia="黑体" w:hAnsi="宋体" w:cs="黑体" w:hint="eastAsia"/>
                <w:b/>
                <w:bCs/>
                <w:color w:val="000000"/>
                <w:kern w:val="0"/>
                <w:szCs w:val="21"/>
                <w:lang w:bidi="ar"/>
              </w:rPr>
              <w:t xml:space="preserve"> loudspeaker（21寸超低音箱）</w:t>
            </w: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12</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只</w:t>
            </w:r>
          </w:p>
        </w:tc>
      </w:tr>
      <w:tr w:rsidR="00E02D12" w:rsidRPr="00E02D12" w:rsidTr="00E02D12">
        <w:trPr>
          <w:trHeight w:val="45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置双14寸线阵列音箱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miniRay14   14" 2-way     </w:t>
            </w:r>
            <w:proofErr w:type="spellStart"/>
            <w:r w:rsidRPr="00E02D12">
              <w:rPr>
                <w:rFonts w:ascii="黑体" w:eastAsia="黑体" w:hAnsi="宋体" w:cs="黑体" w:hint="eastAsia"/>
                <w:b/>
                <w:bCs/>
                <w:color w:val="000000"/>
                <w:kern w:val="0"/>
                <w:szCs w:val="21"/>
                <w:lang w:bidi="ar"/>
              </w:rPr>
              <w:t>linearray</w:t>
            </w:r>
            <w:proofErr w:type="spellEnd"/>
            <w:r w:rsidRPr="00E02D12">
              <w:rPr>
                <w:rFonts w:ascii="黑体" w:eastAsia="黑体" w:hAnsi="宋体" w:cs="黑体" w:hint="eastAsia"/>
                <w:b/>
                <w:bCs/>
                <w:color w:val="000000"/>
                <w:kern w:val="0"/>
                <w:szCs w:val="21"/>
                <w:lang w:bidi="ar"/>
              </w:rPr>
              <w:t xml:space="preserve"> loudspeaker(十四寸线阵音箱）</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8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只</w:t>
            </w:r>
          </w:p>
        </w:tc>
      </w:tr>
      <w:tr w:rsidR="00E02D12" w:rsidRPr="00E02D12" w:rsidTr="00E02D12">
        <w:trPr>
          <w:trHeight w:val="58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舞台返送音箱</w:t>
            </w:r>
            <w:proofErr w:type="gramEnd"/>
          </w:p>
        </w:tc>
        <w:tc>
          <w:tcPr>
            <w:tcW w:w="4011" w:type="dxa"/>
            <w:tcBorders>
              <w:top w:val="nil"/>
              <w:left w:val="single" w:sz="4" w:space="0" w:color="000000"/>
              <w:bottom w:val="single" w:sz="4" w:space="0" w:color="000000"/>
              <w:right w:val="single" w:sz="4" w:space="0" w:color="000000"/>
            </w:tcBorders>
            <w:shd w:val="clear" w:color="auto" w:fill="auto"/>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频响范围（-10dB）：45Hz-18kHz                                                                                                                                          </w:t>
            </w:r>
            <w:r w:rsidRPr="00E02D12">
              <w:rPr>
                <w:rFonts w:ascii="黑体" w:eastAsia="黑体" w:hAnsi="宋体" w:cs="黑体" w:hint="eastAsia"/>
                <w:b/>
                <w:bCs/>
                <w:color w:val="000000"/>
                <w:kern w:val="0"/>
                <w:szCs w:val="21"/>
                <w:lang w:bidi="ar"/>
              </w:rPr>
              <w:br/>
              <w:t>单元结构：1x144mm压缩高音；1*15″纸盆低音</w:t>
            </w:r>
            <w:r w:rsidRPr="00E02D12">
              <w:rPr>
                <w:rFonts w:ascii="黑体" w:eastAsia="黑体" w:hAnsi="宋体" w:cs="黑体" w:hint="eastAsia"/>
                <w:b/>
                <w:bCs/>
                <w:color w:val="000000"/>
                <w:kern w:val="0"/>
                <w:szCs w:val="21"/>
                <w:lang w:bidi="ar"/>
              </w:rPr>
              <w:br/>
              <w:t>标称阻抗：8Ω;功率：600W AES</w:t>
            </w:r>
            <w:r w:rsidRPr="00E02D12">
              <w:rPr>
                <w:rFonts w:ascii="黑体" w:eastAsia="黑体" w:hAnsi="宋体" w:cs="黑体" w:hint="eastAsia"/>
                <w:b/>
                <w:bCs/>
                <w:color w:val="000000"/>
                <w:kern w:val="0"/>
                <w:szCs w:val="21"/>
                <w:lang w:bidi="ar"/>
              </w:rPr>
              <w:br/>
              <w:t>最大声压级SPL：</w:t>
            </w:r>
            <w:r w:rsidRPr="00E02D12">
              <w:rPr>
                <w:rFonts w:ascii="黑体" w:eastAsia="黑体" w:hAnsi="宋体" w:cs="黑体"/>
                <w:b/>
                <w:bCs/>
                <w:color w:val="000000"/>
                <w:kern w:val="0"/>
                <w:szCs w:val="21"/>
                <w:lang w:bidi="ar"/>
              </w:rPr>
              <w:t>136dBSPLpeak</w:t>
            </w:r>
            <w:r w:rsidRPr="00E02D12">
              <w:rPr>
                <w:rFonts w:ascii="黑体" w:eastAsia="黑体" w:hAnsi="宋体" w:cs="黑体"/>
                <w:b/>
                <w:bCs/>
                <w:color w:val="000000"/>
                <w:kern w:val="0"/>
                <w:szCs w:val="21"/>
                <w:lang w:bidi="ar"/>
              </w:rPr>
              <w:br/>
              <w:t>覆盖角度：（H）80</w:t>
            </w:r>
            <w:r w:rsidRPr="00E02D12">
              <w:rPr>
                <w:rFonts w:ascii="黑体" w:eastAsia="黑体" w:hAnsi="宋体" w:cs="黑体"/>
                <w:b/>
                <w:bCs/>
                <w:color w:val="000000"/>
                <w:kern w:val="0"/>
                <w:szCs w:val="21"/>
                <w:lang w:bidi="ar"/>
              </w:rPr>
              <w:t>°</w:t>
            </w:r>
            <w:r w:rsidRPr="00E02D12">
              <w:rPr>
                <w:rFonts w:ascii="黑体" w:eastAsia="黑体" w:hAnsi="宋体" w:cs="黑体"/>
                <w:b/>
                <w:bCs/>
                <w:color w:val="000000"/>
                <w:kern w:val="0"/>
                <w:szCs w:val="21"/>
                <w:lang w:bidi="ar"/>
              </w:rPr>
              <w:t>*(V)60</w:t>
            </w:r>
            <w:r w:rsidRPr="00E02D12">
              <w:rPr>
                <w:rFonts w:ascii="黑体" w:eastAsia="黑体" w:hAnsi="宋体" w:cs="黑体"/>
                <w:b/>
                <w:bCs/>
                <w:color w:val="000000"/>
                <w:kern w:val="0"/>
                <w:szCs w:val="21"/>
                <w:lang w:bidi="ar"/>
              </w:rPr>
              <w:t>°</w:t>
            </w:r>
            <w:r w:rsidRPr="00E02D12">
              <w:rPr>
                <w:rFonts w:ascii="黑体" w:eastAsia="黑体" w:hAnsi="宋体" w:cs="黑体"/>
                <w:b/>
                <w:bCs/>
                <w:color w:val="000000"/>
                <w:kern w:val="0"/>
                <w:szCs w:val="21"/>
                <w:lang w:bidi="ar"/>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6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只</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侧返听</w:t>
            </w:r>
            <w:proofErr w:type="gramEnd"/>
            <w:r w:rsidRPr="00E02D12">
              <w:rPr>
                <w:rFonts w:ascii="黑体" w:eastAsia="黑体" w:hAnsi="宋体" w:cs="黑体" w:hint="eastAsia"/>
                <w:b/>
                <w:bCs/>
                <w:color w:val="000000"/>
                <w:kern w:val="0"/>
                <w:szCs w:val="21"/>
                <w:lang w:bidi="ar"/>
              </w:rPr>
              <w:t>音箱</w:t>
            </w:r>
          </w:p>
        </w:tc>
        <w:tc>
          <w:tcPr>
            <w:tcW w:w="4011" w:type="dxa"/>
            <w:tcBorders>
              <w:top w:val="single" w:sz="4" w:space="0" w:color="000000"/>
              <w:left w:val="single" w:sz="4" w:space="0" w:color="000000"/>
              <w:bottom w:val="single" w:sz="4" w:space="0" w:color="000000"/>
              <w:right w:val="single" w:sz="4" w:space="0" w:color="000000"/>
            </w:tcBorders>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音</w:t>
            </w:r>
            <w:proofErr w:type="gramStart"/>
            <w:r w:rsidRPr="00E02D12">
              <w:rPr>
                <w:rFonts w:ascii="黑体" w:eastAsia="黑体" w:hAnsi="宋体" w:cs="黑体" w:hint="eastAsia"/>
                <w:b/>
                <w:bCs/>
                <w:color w:val="000000"/>
                <w:kern w:val="0"/>
                <w:szCs w:val="21"/>
                <w:lang w:bidi="ar"/>
              </w:rPr>
              <w:t>柱左右</w:t>
            </w:r>
            <w:proofErr w:type="gramEnd"/>
            <w:r w:rsidRPr="00E02D12">
              <w:rPr>
                <w:rFonts w:ascii="黑体" w:eastAsia="黑体" w:hAnsi="宋体" w:cs="黑体" w:hint="eastAsia"/>
                <w:b/>
                <w:bCs/>
                <w:color w:val="000000"/>
                <w:kern w:val="0"/>
                <w:szCs w:val="21"/>
                <w:lang w:bidi="ar"/>
              </w:rPr>
              <w:t>各一组</w:t>
            </w:r>
          </w:p>
        </w:tc>
        <w:tc>
          <w:tcPr>
            <w:tcW w:w="763" w:type="dxa"/>
            <w:tcBorders>
              <w:top w:val="nil"/>
              <w:left w:val="single" w:sz="4" w:space="0" w:color="000000"/>
              <w:bottom w:val="single" w:sz="4" w:space="0" w:color="000000"/>
              <w:right w:val="single" w:sz="4" w:space="0" w:color="000000"/>
            </w:tcBorders>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750" w:type="dxa"/>
            <w:tcBorders>
              <w:top w:val="single" w:sz="4" w:space="0" w:color="000000"/>
              <w:left w:val="single" w:sz="4" w:space="0" w:color="000000"/>
              <w:bottom w:val="single" w:sz="4" w:space="0" w:color="000000"/>
              <w:right w:val="single" w:sz="4" w:space="0" w:color="000000"/>
            </w:tcBorders>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组</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配套DSP/功率放大器</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7</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配套音箱线材</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r w:rsidR="00E02D12" w:rsidRPr="00E02D12" w:rsidTr="00E02D12">
        <w:trPr>
          <w:trHeight w:val="57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配套运输轮板、保护罩或航空箱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系统主电柜</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个</w:t>
            </w:r>
            <w:proofErr w:type="gramEnd"/>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主扩线</w:t>
            </w:r>
            <w:proofErr w:type="gramEnd"/>
            <w:r w:rsidRPr="00E02D12">
              <w:rPr>
                <w:rFonts w:ascii="黑体" w:eastAsia="黑体" w:hAnsi="宋体" w:cs="黑体" w:hint="eastAsia"/>
                <w:b/>
                <w:bCs/>
                <w:color w:val="000000"/>
                <w:kern w:val="0"/>
                <w:szCs w:val="21"/>
                <w:lang w:bidi="ar"/>
              </w:rPr>
              <w:t>阵列音箱吊架</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组</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无线手持话筒</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手持8支  头戴8支</w:t>
            </w: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16</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只</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定向天线放大器</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4</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只</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数字调音台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调音台接口箱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52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15</w:t>
            </w:r>
          </w:p>
        </w:tc>
        <w:tc>
          <w:tcPr>
            <w:tcW w:w="2126" w:type="dxa"/>
            <w:tcBorders>
              <w:top w:val="single" w:sz="4" w:space="0" w:color="000000"/>
              <w:left w:val="single" w:sz="4" w:space="0" w:color="000000"/>
              <w:bottom w:val="single" w:sz="4" w:space="0" w:color="000000"/>
              <w:right w:val="single" w:sz="4" w:space="0" w:color="000000"/>
            </w:tcBorders>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吊架</w:t>
            </w:r>
          </w:p>
        </w:tc>
        <w:tc>
          <w:tcPr>
            <w:tcW w:w="4011" w:type="dxa"/>
            <w:tcBorders>
              <w:top w:val="single" w:sz="4" w:space="0" w:color="000000"/>
              <w:left w:val="single" w:sz="4" w:space="0" w:color="000000"/>
              <w:bottom w:val="single" w:sz="4" w:space="0" w:color="000000"/>
              <w:right w:val="single" w:sz="4" w:space="0" w:color="000000"/>
            </w:tcBorders>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spellStart"/>
            <w:r w:rsidRPr="00E02D12">
              <w:rPr>
                <w:rFonts w:ascii="黑体" w:eastAsia="黑体" w:hAnsi="宋体" w:cs="黑体" w:hint="eastAsia"/>
                <w:b/>
                <w:bCs/>
                <w:color w:val="000000"/>
                <w:kern w:val="0"/>
                <w:szCs w:val="21"/>
                <w:lang w:bidi="ar"/>
              </w:rPr>
              <w:t>MiniRay</w:t>
            </w:r>
            <w:proofErr w:type="spellEnd"/>
            <w:r w:rsidRPr="00E02D12">
              <w:rPr>
                <w:rFonts w:ascii="黑体" w:eastAsia="黑体" w:hAnsi="宋体" w:cs="黑体" w:hint="eastAsia"/>
                <w:b/>
                <w:bCs/>
                <w:color w:val="000000"/>
                <w:kern w:val="0"/>
                <w:szCs w:val="21"/>
                <w:lang w:bidi="ar"/>
              </w:rPr>
              <w:t>-TGS  材质：钢                                                                                                                                   尺寸（W x H x D）：625x530x700mm</w:t>
            </w:r>
          </w:p>
        </w:tc>
        <w:tc>
          <w:tcPr>
            <w:tcW w:w="763" w:type="dxa"/>
            <w:tcBorders>
              <w:top w:val="single" w:sz="4" w:space="0" w:color="000000"/>
              <w:left w:val="single" w:sz="4" w:space="0" w:color="000000"/>
              <w:bottom w:val="single" w:sz="4" w:space="0" w:color="000000"/>
              <w:right w:val="single" w:sz="4" w:space="0" w:color="000000"/>
            </w:tcBorders>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750" w:type="dxa"/>
            <w:tcBorders>
              <w:top w:val="single" w:sz="4" w:space="0" w:color="000000"/>
              <w:left w:val="single" w:sz="4" w:space="0" w:color="000000"/>
              <w:bottom w:val="single" w:sz="4" w:space="0" w:color="000000"/>
              <w:right w:val="single" w:sz="4" w:space="0" w:color="000000"/>
            </w:tcBorders>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套</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16</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电动葫芦</w:t>
            </w:r>
          </w:p>
        </w:tc>
        <w:tc>
          <w:tcPr>
            <w:tcW w:w="4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1吨  </w:t>
            </w:r>
            <w:proofErr w:type="gramStart"/>
            <w:r w:rsidRPr="00E02D12">
              <w:rPr>
                <w:rFonts w:ascii="黑体" w:eastAsia="黑体" w:hAnsi="宋体" w:cs="黑体" w:hint="eastAsia"/>
                <w:b/>
                <w:bCs/>
                <w:color w:val="000000"/>
                <w:kern w:val="0"/>
                <w:szCs w:val="21"/>
                <w:lang w:bidi="ar"/>
              </w:rPr>
              <w:t>牧德</w:t>
            </w:r>
            <w:proofErr w:type="gramEnd"/>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套</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功放机柜</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套</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笔记本电脑</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音响师</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安装人员</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安装拆卸调试</w:t>
            </w: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r w:rsidR="00E02D12" w:rsidRPr="00E02D12" w:rsidTr="00E02D12">
        <w:trPr>
          <w:trHeight w:val="680"/>
          <w:jc w:val="center"/>
        </w:trPr>
        <w:tc>
          <w:tcPr>
            <w:tcW w:w="83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4.舞台部分及周边</w:t>
            </w:r>
          </w:p>
        </w:tc>
      </w:tr>
      <w:tr w:rsidR="00E02D12" w:rsidRPr="00E02D12" w:rsidTr="00E02D12">
        <w:trPr>
          <w:trHeight w:val="102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产品名称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型号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单位</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雷亚架舞台</w:t>
            </w:r>
            <w:proofErr w:type="gramEnd"/>
            <w:r w:rsidRPr="00E02D12">
              <w:rPr>
                <w:rFonts w:ascii="黑体" w:eastAsia="黑体" w:hAnsi="宋体" w:cs="黑体" w:hint="eastAsia"/>
                <w:b/>
                <w:bCs/>
                <w:color w:val="000000"/>
                <w:kern w:val="0"/>
                <w:szCs w:val="21"/>
                <w:lang w:bidi="ar"/>
              </w:rPr>
              <w:t>板</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1.22*1.22米厚板</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252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块</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0.7米立柱</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196</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条</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3</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0.9米立柱</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条</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4</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1.1米立柱</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条</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5</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1.2米横杆</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746</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条</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lastRenderedPageBreak/>
              <w:t>6</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4脚托盘</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192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个</w:t>
            </w:r>
            <w:proofErr w:type="gramEnd"/>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7</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2脚托盘</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个</w:t>
            </w:r>
            <w:proofErr w:type="gramEnd"/>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8</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60CM调节脚</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250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个</w:t>
            </w:r>
            <w:proofErr w:type="gramEnd"/>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主舞台表面处理</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灰色加厚拉绒地毯</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360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平米</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前侧斜面版面</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块</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台阶</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台阶</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个</w:t>
            </w:r>
            <w:proofErr w:type="gramEnd"/>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其他辅料</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边缘警示贴；各类胶水；胶贴；胶布等辅料</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13</w:t>
            </w:r>
          </w:p>
        </w:tc>
        <w:tc>
          <w:tcPr>
            <w:tcW w:w="2126" w:type="dxa"/>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主题LOGO制作</w:t>
            </w:r>
          </w:p>
        </w:tc>
        <w:tc>
          <w:tcPr>
            <w:tcW w:w="4011" w:type="dxa"/>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内发光字+框架及安装</w:t>
            </w:r>
          </w:p>
        </w:tc>
        <w:tc>
          <w:tcPr>
            <w:tcW w:w="763" w:type="dxa"/>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750" w:type="dxa"/>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个</w:t>
            </w:r>
            <w:proofErr w:type="gramEnd"/>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安装拆卸</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人员</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电子喷花机</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700W</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套</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主电缆</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铜软电缆+配电柜</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400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米</w:t>
            </w:r>
          </w:p>
        </w:tc>
      </w:tr>
      <w:tr w:rsidR="00E02D12" w:rsidRPr="00E02D12" w:rsidTr="00E02D12">
        <w:trPr>
          <w:trHeight w:val="680"/>
          <w:jc w:val="center"/>
        </w:trPr>
        <w:tc>
          <w:tcPr>
            <w:tcW w:w="8356" w:type="dxa"/>
            <w:gridSpan w:val="5"/>
            <w:tcBorders>
              <w:top w:val="nil"/>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5.硬体结构部分</w:t>
            </w:r>
          </w:p>
        </w:tc>
      </w:tr>
      <w:tr w:rsidR="00E02D12" w:rsidRPr="00E02D12" w:rsidTr="00E02D12">
        <w:trPr>
          <w:trHeight w:val="56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产品名称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型号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单位</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2126" w:type="dxa"/>
            <w:vMerge w:val="restart"/>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雷亚架</w:t>
            </w:r>
            <w:proofErr w:type="gramEnd"/>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专用灯光架</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2900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条</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套筒</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44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个</w:t>
            </w:r>
            <w:proofErr w:type="gramEnd"/>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3</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调节脚</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300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个</w:t>
            </w:r>
            <w:proofErr w:type="gramEnd"/>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4</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工字钢</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条</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5</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棚板</w:t>
            </w:r>
            <w:proofErr w:type="gramEnd"/>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块</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6</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对角杠</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条</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7</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围挡布</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平</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8</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水马配重</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1.2吨水马配重</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proofErr w:type="gramStart"/>
            <w:r w:rsidRPr="00E02D12">
              <w:rPr>
                <w:rFonts w:ascii="黑体" w:eastAsia="黑体" w:hAnsi="宋体" w:cs="黑体" w:hint="eastAsia"/>
                <w:b/>
                <w:bCs/>
                <w:color w:val="000000"/>
                <w:kern w:val="0"/>
                <w:szCs w:val="21"/>
                <w:lang w:bidi="ar"/>
              </w:rPr>
              <w:t>个</w:t>
            </w:r>
            <w:proofErr w:type="gramEnd"/>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9</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水管</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米</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长钢丝绳20米</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条</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11</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长钢丝绳25米</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条</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安装拆卸</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人员</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项</w:t>
            </w:r>
          </w:p>
        </w:tc>
      </w:tr>
    </w:tbl>
    <w:p w:rsidR="00225DFF" w:rsidRDefault="00225DFF" w:rsidP="007A0492">
      <w:pPr>
        <w:spacing w:line="570" w:lineRule="exact"/>
        <w:ind w:firstLineChars="200" w:firstLine="480"/>
        <w:rPr>
          <w:rFonts w:eastAsia="仿宋_GB2312"/>
          <w:sz w:val="24"/>
        </w:rPr>
      </w:pPr>
    </w:p>
    <w:p w:rsidR="00151674" w:rsidRPr="00DB1D20" w:rsidRDefault="00151674" w:rsidP="007A0492">
      <w:pPr>
        <w:spacing w:line="570" w:lineRule="exact"/>
        <w:ind w:firstLineChars="200" w:firstLine="480"/>
        <w:rPr>
          <w:rFonts w:eastAsia="仿宋_GB2312"/>
          <w:sz w:val="24"/>
        </w:rPr>
        <w:sectPr w:rsidR="00151674" w:rsidRPr="00DB1D20">
          <w:footerReference w:type="default" r:id="rId8"/>
          <w:pgSz w:w="11906" w:h="16838"/>
          <w:pgMar w:top="1134" w:right="1134" w:bottom="1134" w:left="1134" w:header="851" w:footer="992" w:gutter="0"/>
          <w:cols w:space="720"/>
          <w:docGrid w:type="linesAndChars" w:linePitch="312"/>
        </w:sectPr>
      </w:pPr>
    </w:p>
    <w:p w:rsidR="007A0492" w:rsidRDefault="00E65E2E" w:rsidP="00151674">
      <w:pPr>
        <w:spacing w:beforeLines="50" w:before="156" w:afterLines="50" w:after="156" w:line="500" w:lineRule="exact"/>
        <w:rPr>
          <w:rFonts w:eastAsia="仿宋_GB2312"/>
          <w:b/>
          <w:sz w:val="28"/>
          <w:szCs w:val="28"/>
        </w:rPr>
      </w:pPr>
      <w:r>
        <w:rPr>
          <w:rFonts w:eastAsia="仿宋_GB2312" w:hint="eastAsia"/>
          <w:b/>
          <w:sz w:val="28"/>
          <w:szCs w:val="28"/>
        </w:rPr>
        <w:lastRenderedPageBreak/>
        <w:t>六</w:t>
      </w:r>
      <w:r w:rsidR="007A0492" w:rsidRPr="00DB1D20">
        <w:rPr>
          <w:rFonts w:eastAsia="仿宋_GB2312"/>
          <w:b/>
          <w:sz w:val="28"/>
          <w:szCs w:val="28"/>
        </w:rPr>
        <w:t>、</w:t>
      </w:r>
      <w:r w:rsidR="00893E97">
        <w:rPr>
          <w:rFonts w:eastAsia="仿宋_GB2312" w:hint="eastAsia"/>
          <w:b/>
          <w:sz w:val="28"/>
          <w:szCs w:val="28"/>
        </w:rPr>
        <w:t>租赁</w:t>
      </w:r>
      <w:r w:rsidR="006F2B91">
        <w:rPr>
          <w:rFonts w:eastAsia="仿宋_GB2312" w:hint="eastAsia"/>
          <w:b/>
          <w:sz w:val="28"/>
          <w:szCs w:val="28"/>
        </w:rPr>
        <w:t>需求</w:t>
      </w:r>
      <w:r w:rsidR="007A0492" w:rsidRPr="00DB1D20">
        <w:rPr>
          <w:rFonts w:eastAsia="仿宋_GB2312"/>
          <w:b/>
          <w:sz w:val="28"/>
          <w:szCs w:val="28"/>
        </w:rPr>
        <w:t>响应</w:t>
      </w:r>
      <w:r w:rsidR="006F2B91">
        <w:rPr>
          <w:rFonts w:eastAsia="仿宋_GB2312" w:hint="eastAsia"/>
          <w:b/>
          <w:sz w:val="28"/>
          <w:szCs w:val="28"/>
        </w:rPr>
        <w:t>情况</w:t>
      </w:r>
    </w:p>
    <w:tbl>
      <w:tblPr>
        <w:tblW w:w="9106" w:type="dxa"/>
        <w:jc w:val="center"/>
        <w:tblInd w:w="93" w:type="dxa"/>
        <w:tblLayout w:type="fixed"/>
        <w:tblLook w:val="0000" w:firstRow="0" w:lastRow="0" w:firstColumn="0" w:lastColumn="0" w:noHBand="0" w:noVBand="0"/>
      </w:tblPr>
      <w:tblGrid>
        <w:gridCol w:w="706"/>
        <w:gridCol w:w="2126"/>
        <w:gridCol w:w="4011"/>
        <w:gridCol w:w="763"/>
        <w:gridCol w:w="750"/>
        <w:gridCol w:w="750"/>
      </w:tblGrid>
      <w:tr w:rsidR="00E02D12" w:rsidRPr="00E02D12" w:rsidTr="00E02D12">
        <w:trPr>
          <w:trHeight w:val="56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center"/>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center"/>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产品名称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center"/>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型号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center"/>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E02D12">
            <w:pPr>
              <w:widowControl/>
              <w:jc w:val="center"/>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E02D12">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是否满足采购需求</w:t>
            </w: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w:t>
            </w:r>
          </w:p>
        </w:tc>
        <w:tc>
          <w:tcPr>
            <w:tcW w:w="2126" w:type="dxa"/>
            <w:vMerge w:val="restart"/>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2</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CD55D6">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3</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CD55D6">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4</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CD55D6">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5</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CD55D6">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6</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CD55D6">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7</w:t>
            </w:r>
          </w:p>
        </w:tc>
        <w:tc>
          <w:tcPr>
            <w:tcW w:w="2126" w:type="dxa"/>
            <w:vMerge/>
            <w:tcBorders>
              <w:top w:val="single" w:sz="4" w:space="0" w:color="000000"/>
              <w:left w:val="single" w:sz="4" w:space="0" w:color="000000"/>
              <w:bottom w:val="nil"/>
              <w:right w:val="single" w:sz="4" w:space="0" w:color="000000"/>
            </w:tcBorders>
            <w:shd w:val="clear" w:color="auto" w:fill="FFFFFF"/>
            <w:vAlign w:val="center"/>
          </w:tcPr>
          <w:p w:rsidR="00E02D12" w:rsidRPr="00E02D12" w:rsidRDefault="00E02D12" w:rsidP="00CD55D6">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8</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9</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11</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jc w:val="left"/>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sidRPr="00E02D12">
              <w:rPr>
                <w:rFonts w:ascii="黑体" w:eastAsia="黑体" w:hAnsi="宋体" w:cs="黑体" w:hint="eastAsia"/>
                <w:b/>
                <w:bCs/>
                <w:color w:val="000000"/>
                <w:kern w:val="0"/>
                <w:szCs w:val="21"/>
                <w:lang w:bidi="ar"/>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r w:rsidR="00E02D12" w:rsidRPr="00E02D12" w:rsidTr="00E02D12">
        <w:trPr>
          <w:trHeight w:val="28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r>
              <w:rPr>
                <w:rFonts w:ascii="黑体" w:eastAsia="黑体" w:hAnsi="宋体" w:cs="黑体"/>
                <w:b/>
                <w:bCs/>
                <w:color w:val="000000"/>
                <w:kern w:val="0"/>
                <w:szCs w:val="21"/>
                <w:lang w:bidi="ar"/>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E02D12" w:rsidRPr="00E02D12" w:rsidRDefault="00E02D12" w:rsidP="00CD55D6">
            <w:pPr>
              <w:widowControl/>
              <w:jc w:val="left"/>
              <w:textAlignment w:val="center"/>
              <w:rPr>
                <w:rFonts w:ascii="黑体" w:eastAsia="黑体" w:hAnsi="宋体" w:cs="黑体"/>
                <w:b/>
                <w:bCs/>
                <w:color w:val="000000"/>
                <w:kern w:val="0"/>
                <w:szCs w:val="21"/>
                <w:lang w:bidi="ar"/>
              </w:rPr>
            </w:pPr>
          </w:p>
        </w:tc>
      </w:tr>
    </w:tbl>
    <w:p w:rsidR="00151674" w:rsidRPr="00322F07" w:rsidRDefault="00151674" w:rsidP="00151674">
      <w:pPr>
        <w:spacing w:line="360" w:lineRule="auto"/>
        <w:ind w:firstLineChars="200" w:firstLine="440"/>
        <w:rPr>
          <w:rFonts w:ascii="宋体" w:hAnsi="宋体" w:cs="Arial"/>
          <w:color w:val="000000"/>
          <w:sz w:val="22"/>
          <w:szCs w:val="22"/>
        </w:rPr>
      </w:pPr>
      <w:r w:rsidRPr="00322F07">
        <w:rPr>
          <w:rFonts w:ascii="宋体" w:hAnsi="宋体" w:cs="Arial" w:hint="eastAsia"/>
          <w:color w:val="000000"/>
          <w:sz w:val="22"/>
          <w:szCs w:val="22"/>
        </w:rPr>
        <w:t>注：</w:t>
      </w:r>
      <w:r w:rsidR="00E02D12">
        <w:rPr>
          <w:rFonts w:ascii="宋体" w:hAnsi="宋体" w:cs="Arial" w:hint="eastAsia"/>
          <w:color w:val="000000"/>
          <w:sz w:val="22"/>
          <w:szCs w:val="22"/>
        </w:rPr>
        <w:t>满足采购需求填“是”，不满足填“否”</w:t>
      </w:r>
    </w:p>
    <w:p w:rsidR="006974BB" w:rsidRPr="006974BB" w:rsidRDefault="006974BB" w:rsidP="006974BB">
      <w:pPr>
        <w:spacing w:line="480" w:lineRule="exact"/>
        <w:ind w:firstLineChars="200" w:firstLine="440"/>
        <w:jc w:val="left"/>
        <w:rPr>
          <w:rFonts w:ascii="宋体" w:hAnsi="宋体" w:cs="Arial"/>
          <w:color w:val="000000"/>
          <w:kern w:val="0"/>
          <w:sz w:val="22"/>
          <w:szCs w:val="22"/>
        </w:rPr>
      </w:pPr>
    </w:p>
    <w:p w:rsidR="006974BB" w:rsidRPr="00151674" w:rsidRDefault="006974BB" w:rsidP="00151674">
      <w:pPr>
        <w:spacing w:line="480" w:lineRule="exact"/>
        <w:ind w:firstLineChars="200" w:firstLine="480"/>
        <w:rPr>
          <w:rFonts w:eastAsia="仿宋_GB2312"/>
          <w:sz w:val="24"/>
        </w:rPr>
      </w:pPr>
      <w:r w:rsidRPr="00151674">
        <w:rPr>
          <w:rFonts w:eastAsia="仿宋_GB2312" w:hint="eastAsia"/>
          <w:sz w:val="24"/>
        </w:rPr>
        <w:t>供应商（公章）：</w:t>
      </w:r>
    </w:p>
    <w:p w:rsidR="00151674" w:rsidRPr="00151674" w:rsidRDefault="00151674" w:rsidP="00151674">
      <w:pPr>
        <w:spacing w:line="360" w:lineRule="auto"/>
        <w:ind w:firstLineChars="200" w:firstLine="480"/>
        <w:rPr>
          <w:rFonts w:eastAsia="仿宋_GB2312"/>
          <w:sz w:val="24"/>
        </w:rPr>
      </w:pPr>
      <w:r w:rsidRPr="00151674">
        <w:rPr>
          <w:rFonts w:eastAsia="仿宋_GB2312" w:hint="eastAsia"/>
          <w:sz w:val="24"/>
        </w:rPr>
        <w:t>法定代表人或其授权代理人（签字）：</w:t>
      </w:r>
    </w:p>
    <w:p w:rsidR="006974BB" w:rsidRPr="00151674" w:rsidRDefault="006974BB" w:rsidP="00151674">
      <w:pPr>
        <w:spacing w:line="480" w:lineRule="exact"/>
        <w:ind w:firstLineChars="200" w:firstLine="480"/>
        <w:rPr>
          <w:rFonts w:eastAsia="仿宋_GB2312"/>
          <w:sz w:val="24"/>
        </w:rPr>
      </w:pPr>
      <w:r w:rsidRPr="00151674">
        <w:rPr>
          <w:rFonts w:eastAsia="仿宋_GB2312" w:hint="eastAsia"/>
          <w:sz w:val="24"/>
        </w:rPr>
        <w:t>日期：</w:t>
      </w:r>
      <w:r w:rsidRPr="00151674">
        <w:rPr>
          <w:rFonts w:eastAsia="仿宋_GB2312" w:hint="eastAsia"/>
          <w:sz w:val="24"/>
        </w:rPr>
        <w:t xml:space="preserve">    </w:t>
      </w:r>
      <w:r w:rsidRPr="00151674">
        <w:rPr>
          <w:rFonts w:eastAsia="仿宋_GB2312" w:hint="eastAsia"/>
          <w:sz w:val="24"/>
        </w:rPr>
        <w:t>年</w:t>
      </w:r>
      <w:r w:rsidRPr="00151674">
        <w:rPr>
          <w:rFonts w:eastAsia="仿宋_GB2312" w:hint="eastAsia"/>
          <w:sz w:val="24"/>
        </w:rPr>
        <w:t xml:space="preserve">  </w:t>
      </w:r>
      <w:r w:rsidRPr="00151674">
        <w:rPr>
          <w:rFonts w:eastAsia="仿宋_GB2312" w:hint="eastAsia"/>
          <w:sz w:val="24"/>
        </w:rPr>
        <w:t>月</w:t>
      </w:r>
      <w:r w:rsidRPr="00151674">
        <w:rPr>
          <w:rFonts w:eastAsia="仿宋_GB2312" w:hint="eastAsia"/>
          <w:sz w:val="24"/>
        </w:rPr>
        <w:t xml:space="preserve">  </w:t>
      </w:r>
      <w:r w:rsidRPr="00151674">
        <w:rPr>
          <w:rFonts w:eastAsia="仿宋_GB2312" w:hint="eastAsia"/>
          <w:sz w:val="24"/>
        </w:rPr>
        <w:t>日</w:t>
      </w:r>
    </w:p>
    <w:p w:rsidR="00E02D12" w:rsidRDefault="00E02D12">
      <w:pPr>
        <w:widowControl/>
        <w:jc w:val="left"/>
        <w:rPr>
          <w:rFonts w:ascii="宋体" w:hAnsi="宋体" w:cs="Arial"/>
          <w:color w:val="000000"/>
          <w:kern w:val="0"/>
          <w:sz w:val="24"/>
          <w:szCs w:val="20"/>
        </w:rPr>
      </w:pPr>
      <w:r>
        <w:rPr>
          <w:rFonts w:ascii="宋体" w:hAnsi="宋体" w:cs="Arial"/>
          <w:color w:val="000000"/>
          <w:kern w:val="0"/>
          <w:sz w:val="24"/>
          <w:szCs w:val="20"/>
        </w:rPr>
        <w:br w:type="page"/>
      </w:r>
    </w:p>
    <w:p w:rsidR="005B3C09" w:rsidRPr="005B3C09" w:rsidRDefault="00E65E2E" w:rsidP="00151674">
      <w:pPr>
        <w:spacing w:beforeLines="50" w:before="156" w:afterLines="50" w:after="156" w:line="500" w:lineRule="exact"/>
        <w:rPr>
          <w:rFonts w:eastAsia="仿宋_GB2312"/>
          <w:b/>
          <w:sz w:val="28"/>
          <w:szCs w:val="28"/>
        </w:rPr>
      </w:pPr>
      <w:r>
        <w:rPr>
          <w:rFonts w:eastAsia="仿宋_GB2312" w:hint="eastAsia"/>
          <w:b/>
          <w:sz w:val="28"/>
          <w:szCs w:val="28"/>
        </w:rPr>
        <w:lastRenderedPageBreak/>
        <w:t>七</w:t>
      </w:r>
      <w:r w:rsidR="00151674">
        <w:rPr>
          <w:rFonts w:eastAsia="仿宋_GB2312" w:hint="eastAsia"/>
          <w:b/>
          <w:sz w:val="28"/>
          <w:szCs w:val="28"/>
        </w:rPr>
        <w:t>、首次</w:t>
      </w:r>
      <w:r w:rsidR="005B3C09" w:rsidRPr="005B3C09">
        <w:rPr>
          <w:rFonts w:eastAsia="仿宋_GB2312" w:hint="eastAsia"/>
          <w:b/>
          <w:sz w:val="28"/>
          <w:szCs w:val="28"/>
        </w:rPr>
        <w:t>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2844"/>
      </w:tblGrid>
      <w:tr w:rsidR="005B3C09" w:rsidRPr="005B3C09" w:rsidTr="00E02D12">
        <w:trPr>
          <w:jc w:val="center"/>
        </w:trPr>
        <w:tc>
          <w:tcPr>
            <w:tcW w:w="817" w:type="dxa"/>
          </w:tcPr>
          <w:p w:rsidR="005B3C09" w:rsidRPr="005B3C09" w:rsidRDefault="005B3C09" w:rsidP="00151674">
            <w:pPr>
              <w:spacing w:line="540" w:lineRule="exact"/>
              <w:jc w:val="center"/>
              <w:rPr>
                <w:rFonts w:ascii="Calibri" w:hAnsi="Calibri"/>
                <w:bCs/>
                <w:sz w:val="28"/>
                <w:szCs w:val="28"/>
              </w:rPr>
            </w:pPr>
            <w:r w:rsidRPr="005B3C09">
              <w:rPr>
                <w:rFonts w:ascii="Calibri" w:hAnsi="Calibri" w:hint="eastAsia"/>
                <w:bCs/>
                <w:sz w:val="28"/>
                <w:szCs w:val="28"/>
              </w:rPr>
              <w:t>序号</w:t>
            </w:r>
          </w:p>
        </w:tc>
        <w:tc>
          <w:tcPr>
            <w:tcW w:w="5245" w:type="dxa"/>
          </w:tcPr>
          <w:p w:rsidR="005B3C09" w:rsidRPr="005B3C09" w:rsidRDefault="00151674" w:rsidP="00151674">
            <w:pPr>
              <w:spacing w:line="540" w:lineRule="exact"/>
              <w:jc w:val="center"/>
              <w:rPr>
                <w:rFonts w:ascii="Calibri" w:hAnsi="Calibri"/>
                <w:bCs/>
                <w:sz w:val="28"/>
                <w:szCs w:val="28"/>
              </w:rPr>
            </w:pPr>
            <w:r>
              <w:rPr>
                <w:rFonts w:ascii="Calibri" w:hAnsi="Calibri" w:hint="eastAsia"/>
                <w:bCs/>
                <w:sz w:val="28"/>
                <w:szCs w:val="28"/>
              </w:rPr>
              <w:t>名称</w:t>
            </w:r>
          </w:p>
        </w:tc>
        <w:tc>
          <w:tcPr>
            <w:tcW w:w="2844" w:type="dxa"/>
          </w:tcPr>
          <w:p w:rsidR="005B3C09" w:rsidRPr="005B3C09" w:rsidRDefault="005B3C09" w:rsidP="00151674">
            <w:pPr>
              <w:spacing w:line="540" w:lineRule="exact"/>
              <w:jc w:val="center"/>
              <w:rPr>
                <w:rFonts w:ascii="Calibri" w:hAnsi="Calibri"/>
                <w:bCs/>
                <w:sz w:val="28"/>
                <w:szCs w:val="28"/>
              </w:rPr>
            </w:pPr>
            <w:r w:rsidRPr="005B3C09">
              <w:rPr>
                <w:rFonts w:ascii="Calibri" w:hAnsi="Calibri" w:hint="eastAsia"/>
                <w:bCs/>
                <w:sz w:val="28"/>
                <w:szCs w:val="28"/>
              </w:rPr>
              <w:t>报价</w:t>
            </w:r>
          </w:p>
        </w:tc>
      </w:tr>
      <w:tr w:rsidR="005B3C09" w:rsidRPr="005B3C09" w:rsidTr="00E02D12">
        <w:trPr>
          <w:trHeight w:val="1065"/>
          <w:jc w:val="center"/>
        </w:trPr>
        <w:tc>
          <w:tcPr>
            <w:tcW w:w="817" w:type="dxa"/>
          </w:tcPr>
          <w:p w:rsidR="005B3C09" w:rsidRPr="00E02D12" w:rsidRDefault="005B3C09" w:rsidP="00E02D12">
            <w:pPr>
              <w:spacing w:line="480" w:lineRule="exact"/>
              <w:rPr>
                <w:rFonts w:eastAsia="仿宋_GB2312"/>
                <w:sz w:val="24"/>
              </w:rPr>
            </w:pPr>
            <w:r w:rsidRPr="00E02D12">
              <w:rPr>
                <w:rFonts w:eastAsia="仿宋_GB2312" w:hint="eastAsia"/>
                <w:sz w:val="24"/>
              </w:rPr>
              <w:t>1</w:t>
            </w:r>
          </w:p>
        </w:tc>
        <w:tc>
          <w:tcPr>
            <w:tcW w:w="5245" w:type="dxa"/>
          </w:tcPr>
          <w:p w:rsidR="005B3C09" w:rsidRPr="00E02D12" w:rsidRDefault="00151674" w:rsidP="00E02D12">
            <w:pPr>
              <w:spacing w:line="480" w:lineRule="exact"/>
              <w:rPr>
                <w:rFonts w:eastAsia="仿宋_GB2312"/>
                <w:sz w:val="24"/>
              </w:rPr>
            </w:pPr>
            <w:r w:rsidRPr="00E02D12">
              <w:rPr>
                <w:rFonts w:eastAsia="仿宋_GB2312" w:hint="eastAsia"/>
                <w:sz w:val="24"/>
              </w:rPr>
              <w:t>2024</w:t>
            </w:r>
            <w:r w:rsidRPr="00E02D12">
              <w:rPr>
                <w:rFonts w:eastAsia="仿宋_GB2312" w:hint="eastAsia"/>
                <w:sz w:val="24"/>
              </w:rPr>
              <w:t>年迎新晚会舞台音响灯光显示屏租赁项目</w:t>
            </w:r>
          </w:p>
        </w:tc>
        <w:tc>
          <w:tcPr>
            <w:tcW w:w="2844" w:type="dxa"/>
          </w:tcPr>
          <w:p w:rsidR="005B3C09" w:rsidRPr="00E02D12" w:rsidRDefault="00151674" w:rsidP="00E02D12">
            <w:pPr>
              <w:spacing w:line="480" w:lineRule="exact"/>
              <w:ind w:firstLineChars="200" w:firstLine="480"/>
              <w:jc w:val="center"/>
              <w:rPr>
                <w:rFonts w:eastAsia="仿宋_GB2312"/>
                <w:sz w:val="24"/>
              </w:rPr>
            </w:pPr>
            <w:r w:rsidRPr="00E02D12">
              <w:rPr>
                <w:rFonts w:eastAsia="仿宋_GB2312" w:hint="eastAsia"/>
                <w:sz w:val="24"/>
              </w:rPr>
              <w:t xml:space="preserve"> </w:t>
            </w:r>
            <w:bookmarkStart w:id="0" w:name="_GoBack"/>
            <w:bookmarkEnd w:id="0"/>
            <w:r w:rsidRPr="00E02D12">
              <w:rPr>
                <w:rFonts w:eastAsia="仿宋_GB2312" w:hint="eastAsia"/>
                <w:sz w:val="24"/>
              </w:rPr>
              <w:t xml:space="preserve">     </w:t>
            </w:r>
            <w:r w:rsidR="005B3C09" w:rsidRPr="00E02D12">
              <w:rPr>
                <w:rFonts w:eastAsia="仿宋_GB2312" w:hint="eastAsia"/>
                <w:sz w:val="24"/>
              </w:rPr>
              <w:t>元</w:t>
            </w:r>
          </w:p>
        </w:tc>
      </w:tr>
      <w:tr w:rsidR="00E02D12" w:rsidRPr="005B3C09" w:rsidTr="00E02D12">
        <w:trPr>
          <w:trHeight w:val="1065"/>
          <w:jc w:val="center"/>
        </w:trPr>
        <w:tc>
          <w:tcPr>
            <w:tcW w:w="817" w:type="dxa"/>
          </w:tcPr>
          <w:p w:rsidR="00E02D12" w:rsidRPr="00E02D12" w:rsidRDefault="00E02D12" w:rsidP="00E02D12">
            <w:pPr>
              <w:spacing w:line="480" w:lineRule="exact"/>
              <w:rPr>
                <w:rFonts w:eastAsia="仿宋_GB2312"/>
                <w:sz w:val="24"/>
              </w:rPr>
            </w:pPr>
            <w:r w:rsidRPr="00E02D12">
              <w:rPr>
                <w:rFonts w:eastAsia="仿宋_GB2312" w:hint="eastAsia"/>
                <w:sz w:val="24"/>
              </w:rPr>
              <w:t>2</w:t>
            </w:r>
          </w:p>
        </w:tc>
        <w:tc>
          <w:tcPr>
            <w:tcW w:w="5245" w:type="dxa"/>
          </w:tcPr>
          <w:p w:rsidR="00E02D12" w:rsidRPr="00E02D12" w:rsidRDefault="00E02D12" w:rsidP="00E02D12">
            <w:pPr>
              <w:spacing w:line="480" w:lineRule="exact"/>
              <w:rPr>
                <w:rFonts w:eastAsia="仿宋_GB2312"/>
                <w:sz w:val="24"/>
              </w:rPr>
            </w:pPr>
            <w:r w:rsidRPr="00E02D12">
              <w:rPr>
                <w:rFonts w:eastAsia="仿宋_GB2312" w:hint="eastAsia"/>
                <w:sz w:val="24"/>
              </w:rPr>
              <w:t>服务</w:t>
            </w:r>
            <w:r w:rsidRPr="00E02D12">
              <w:rPr>
                <w:rFonts w:eastAsia="仿宋_GB2312"/>
                <w:sz w:val="24"/>
              </w:rPr>
              <w:t>期</w:t>
            </w:r>
          </w:p>
        </w:tc>
        <w:tc>
          <w:tcPr>
            <w:tcW w:w="2844" w:type="dxa"/>
          </w:tcPr>
          <w:p w:rsidR="00E02D12" w:rsidRPr="00E02D12" w:rsidRDefault="00E02D12" w:rsidP="00E02D12">
            <w:pPr>
              <w:spacing w:line="480" w:lineRule="exact"/>
              <w:rPr>
                <w:rFonts w:eastAsia="仿宋_GB2312"/>
                <w:sz w:val="24"/>
              </w:rPr>
            </w:pPr>
            <w:r w:rsidRPr="00E02D12">
              <w:rPr>
                <w:rFonts w:eastAsia="仿宋_GB2312" w:hint="eastAsia"/>
                <w:sz w:val="24"/>
              </w:rPr>
              <w:t>2024</w:t>
            </w:r>
            <w:r w:rsidRPr="00E02D12">
              <w:rPr>
                <w:rFonts w:eastAsia="仿宋_GB2312" w:hint="eastAsia"/>
                <w:sz w:val="24"/>
              </w:rPr>
              <w:t>年</w:t>
            </w:r>
            <w:r w:rsidRPr="00E02D12">
              <w:rPr>
                <w:rFonts w:eastAsia="仿宋_GB2312" w:hint="eastAsia"/>
                <w:sz w:val="24"/>
              </w:rPr>
              <w:t>9</w:t>
            </w:r>
            <w:r w:rsidRPr="00E02D12">
              <w:rPr>
                <w:rFonts w:eastAsia="仿宋_GB2312" w:hint="eastAsia"/>
                <w:sz w:val="24"/>
              </w:rPr>
              <w:t>月</w:t>
            </w:r>
            <w:r w:rsidRPr="00E02D12">
              <w:rPr>
                <w:rFonts w:eastAsia="仿宋_GB2312" w:hint="eastAsia"/>
                <w:sz w:val="24"/>
              </w:rPr>
              <w:t>26</w:t>
            </w:r>
            <w:r w:rsidRPr="00E02D12">
              <w:rPr>
                <w:rFonts w:eastAsia="仿宋_GB2312" w:hint="eastAsia"/>
                <w:sz w:val="24"/>
              </w:rPr>
              <w:t>日前完成</w:t>
            </w:r>
          </w:p>
        </w:tc>
      </w:tr>
      <w:tr w:rsidR="00E02D12" w:rsidRPr="005B3C09" w:rsidTr="00E02D12">
        <w:trPr>
          <w:trHeight w:val="1065"/>
          <w:jc w:val="center"/>
        </w:trPr>
        <w:tc>
          <w:tcPr>
            <w:tcW w:w="817" w:type="dxa"/>
          </w:tcPr>
          <w:p w:rsidR="00E02D12" w:rsidRPr="00E02D12" w:rsidRDefault="00E02D12" w:rsidP="00E02D12">
            <w:pPr>
              <w:spacing w:line="480" w:lineRule="exact"/>
              <w:rPr>
                <w:rFonts w:eastAsia="仿宋_GB2312"/>
                <w:sz w:val="24"/>
              </w:rPr>
            </w:pPr>
            <w:r w:rsidRPr="00E02D12">
              <w:rPr>
                <w:rFonts w:eastAsia="仿宋_GB2312" w:hint="eastAsia"/>
                <w:sz w:val="24"/>
              </w:rPr>
              <w:t>3</w:t>
            </w:r>
          </w:p>
        </w:tc>
        <w:tc>
          <w:tcPr>
            <w:tcW w:w="5245" w:type="dxa"/>
          </w:tcPr>
          <w:p w:rsidR="00E02D12" w:rsidRPr="00E02D12" w:rsidRDefault="00E02D12" w:rsidP="00893E97">
            <w:pPr>
              <w:spacing w:line="480" w:lineRule="exact"/>
              <w:rPr>
                <w:rFonts w:eastAsia="仿宋_GB2312"/>
                <w:sz w:val="24"/>
              </w:rPr>
            </w:pPr>
            <w:r w:rsidRPr="00E02D12">
              <w:rPr>
                <w:rFonts w:eastAsia="仿宋_GB2312" w:hint="eastAsia"/>
                <w:sz w:val="24"/>
              </w:rPr>
              <w:t>服务地点</w:t>
            </w:r>
          </w:p>
        </w:tc>
        <w:tc>
          <w:tcPr>
            <w:tcW w:w="2844" w:type="dxa"/>
          </w:tcPr>
          <w:p w:rsidR="00E02D12" w:rsidRPr="00E02D12" w:rsidRDefault="00E02D12" w:rsidP="00E02D12">
            <w:pPr>
              <w:spacing w:line="480" w:lineRule="exact"/>
              <w:rPr>
                <w:rFonts w:eastAsia="仿宋_GB2312"/>
                <w:sz w:val="24"/>
              </w:rPr>
            </w:pPr>
            <w:r w:rsidRPr="00E02D12">
              <w:rPr>
                <w:rFonts w:eastAsia="仿宋_GB2312" w:hint="eastAsia"/>
                <w:sz w:val="24"/>
              </w:rPr>
              <w:t>采购人指定地点</w:t>
            </w:r>
          </w:p>
        </w:tc>
      </w:tr>
      <w:tr w:rsidR="005B3C09" w:rsidRPr="005B3C09" w:rsidTr="00151674">
        <w:trPr>
          <w:jc w:val="center"/>
        </w:trPr>
        <w:tc>
          <w:tcPr>
            <w:tcW w:w="8906" w:type="dxa"/>
            <w:gridSpan w:val="3"/>
          </w:tcPr>
          <w:p w:rsidR="005B3C09" w:rsidRPr="005B3C09" w:rsidRDefault="00E02D12" w:rsidP="00151674">
            <w:pPr>
              <w:spacing w:line="540" w:lineRule="exact"/>
              <w:rPr>
                <w:rFonts w:ascii="Calibri" w:hAnsi="Calibri"/>
                <w:bCs/>
                <w:sz w:val="28"/>
                <w:szCs w:val="28"/>
              </w:rPr>
            </w:pPr>
            <w:r>
              <w:rPr>
                <w:rFonts w:ascii="Calibri" w:hAnsi="Calibri" w:hint="eastAsia"/>
                <w:bCs/>
                <w:sz w:val="28"/>
                <w:szCs w:val="28"/>
              </w:rPr>
              <w:t>报价</w:t>
            </w:r>
            <w:r w:rsidR="00151674">
              <w:rPr>
                <w:rFonts w:ascii="Calibri" w:hAnsi="Calibri" w:hint="eastAsia"/>
                <w:bCs/>
                <w:sz w:val="28"/>
                <w:szCs w:val="28"/>
              </w:rPr>
              <w:t>大写：</w:t>
            </w:r>
          </w:p>
        </w:tc>
      </w:tr>
    </w:tbl>
    <w:p w:rsidR="00E02D12" w:rsidRPr="00E02D12" w:rsidRDefault="00E02D12" w:rsidP="00E02D12">
      <w:pPr>
        <w:spacing w:line="480" w:lineRule="exact"/>
        <w:ind w:firstLineChars="200" w:firstLine="482"/>
        <w:rPr>
          <w:rFonts w:eastAsia="仿宋_GB2312"/>
          <w:b/>
          <w:sz w:val="24"/>
        </w:rPr>
      </w:pPr>
      <w:r w:rsidRPr="00E02D12">
        <w:rPr>
          <w:rFonts w:eastAsia="仿宋_GB2312" w:hint="eastAsia"/>
          <w:b/>
          <w:sz w:val="24"/>
        </w:rPr>
        <w:t>注：报价超出采购预算</w:t>
      </w:r>
      <w:r>
        <w:rPr>
          <w:rFonts w:eastAsia="仿宋_GB2312" w:hint="eastAsia"/>
          <w:b/>
          <w:sz w:val="24"/>
        </w:rPr>
        <w:t>、服务期和服务地点不满足要求的</w:t>
      </w:r>
      <w:r w:rsidRPr="00E02D12">
        <w:rPr>
          <w:rFonts w:eastAsia="仿宋_GB2312" w:hint="eastAsia"/>
          <w:b/>
          <w:sz w:val="24"/>
        </w:rPr>
        <w:t>为无效供应商。</w:t>
      </w:r>
    </w:p>
    <w:p w:rsidR="00E02D12" w:rsidRDefault="00E02D12" w:rsidP="00151674">
      <w:pPr>
        <w:spacing w:line="480" w:lineRule="exact"/>
        <w:ind w:firstLineChars="200" w:firstLine="480"/>
        <w:rPr>
          <w:rFonts w:eastAsia="仿宋_GB2312"/>
          <w:sz w:val="24"/>
        </w:rPr>
      </w:pPr>
    </w:p>
    <w:p w:rsidR="005B3C09" w:rsidRPr="00151674" w:rsidRDefault="005B3C09" w:rsidP="00151674">
      <w:pPr>
        <w:spacing w:line="480" w:lineRule="exact"/>
        <w:ind w:firstLineChars="200" w:firstLine="480"/>
        <w:rPr>
          <w:rFonts w:eastAsia="仿宋_GB2312"/>
          <w:sz w:val="24"/>
        </w:rPr>
      </w:pPr>
      <w:r w:rsidRPr="00151674">
        <w:rPr>
          <w:rFonts w:eastAsia="仿宋_GB2312" w:hint="eastAsia"/>
          <w:sz w:val="24"/>
        </w:rPr>
        <w:t>供应商（公章）：</w:t>
      </w:r>
    </w:p>
    <w:p w:rsidR="005B3C09" w:rsidRPr="00151674" w:rsidRDefault="005B3C09" w:rsidP="00151674">
      <w:pPr>
        <w:spacing w:line="480" w:lineRule="exact"/>
        <w:ind w:firstLineChars="200" w:firstLine="480"/>
        <w:rPr>
          <w:rFonts w:eastAsia="仿宋_GB2312"/>
          <w:sz w:val="24"/>
        </w:rPr>
      </w:pPr>
      <w:r w:rsidRPr="00151674">
        <w:rPr>
          <w:rFonts w:eastAsia="仿宋_GB2312" w:hint="eastAsia"/>
          <w:sz w:val="24"/>
        </w:rPr>
        <w:t>法定代表人或其授权代理人（签字）：</w:t>
      </w:r>
    </w:p>
    <w:p w:rsidR="00E02D12" w:rsidRDefault="005B3C09" w:rsidP="00151674">
      <w:pPr>
        <w:spacing w:line="480" w:lineRule="exact"/>
        <w:ind w:firstLineChars="200" w:firstLine="480"/>
        <w:rPr>
          <w:rFonts w:eastAsia="仿宋_GB2312"/>
          <w:sz w:val="24"/>
        </w:rPr>
      </w:pPr>
      <w:r w:rsidRPr="00151674">
        <w:rPr>
          <w:rFonts w:eastAsia="仿宋_GB2312" w:hint="eastAsia"/>
          <w:sz w:val="24"/>
        </w:rPr>
        <w:t>日期：</w:t>
      </w:r>
      <w:r w:rsidRPr="00151674">
        <w:rPr>
          <w:rFonts w:eastAsia="仿宋_GB2312" w:hint="eastAsia"/>
          <w:sz w:val="24"/>
        </w:rPr>
        <w:t xml:space="preserve">    </w:t>
      </w:r>
      <w:r w:rsidRPr="00151674">
        <w:rPr>
          <w:rFonts w:eastAsia="仿宋_GB2312" w:hint="eastAsia"/>
          <w:sz w:val="24"/>
        </w:rPr>
        <w:t>年</w:t>
      </w:r>
      <w:r w:rsidRPr="00151674">
        <w:rPr>
          <w:rFonts w:eastAsia="仿宋_GB2312" w:hint="eastAsia"/>
          <w:sz w:val="24"/>
        </w:rPr>
        <w:t xml:space="preserve">  </w:t>
      </w:r>
      <w:r w:rsidRPr="00151674">
        <w:rPr>
          <w:rFonts w:eastAsia="仿宋_GB2312" w:hint="eastAsia"/>
          <w:sz w:val="24"/>
        </w:rPr>
        <w:t>月</w:t>
      </w:r>
      <w:r w:rsidRPr="00151674">
        <w:rPr>
          <w:rFonts w:eastAsia="仿宋_GB2312" w:hint="eastAsia"/>
          <w:sz w:val="24"/>
        </w:rPr>
        <w:t xml:space="preserve">  </w:t>
      </w:r>
      <w:r w:rsidRPr="00151674">
        <w:rPr>
          <w:rFonts w:eastAsia="仿宋_GB2312" w:hint="eastAsia"/>
          <w:sz w:val="24"/>
        </w:rPr>
        <w:t>日</w:t>
      </w:r>
    </w:p>
    <w:p w:rsidR="00E02D12" w:rsidRDefault="00E02D12">
      <w:pPr>
        <w:widowControl/>
        <w:jc w:val="left"/>
        <w:rPr>
          <w:rFonts w:eastAsia="仿宋_GB2312"/>
          <w:sz w:val="24"/>
        </w:rPr>
      </w:pPr>
      <w:r>
        <w:rPr>
          <w:rFonts w:eastAsia="仿宋_GB2312"/>
          <w:sz w:val="24"/>
        </w:rPr>
        <w:br w:type="page"/>
      </w:r>
    </w:p>
    <w:p w:rsidR="007A0492" w:rsidRDefault="00E65E2E" w:rsidP="007A0492">
      <w:pPr>
        <w:tabs>
          <w:tab w:val="left" w:pos="720"/>
        </w:tabs>
        <w:spacing w:line="480" w:lineRule="exact"/>
        <w:ind w:left="489" w:hangingChars="174" w:hanging="489"/>
        <w:jc w:val="left"/>
        <w:rPr>
          <w:rFonts w:eastAsia="仿宋_GB2312"/>
          <w:b/>
          <w:sz w:val="28"/>
          <w:szCs w:val="28"/>
        </w:rPr>
      </w:pPr>
      <w:r>
        <w:rPr>
          <w:rFonts w:eastAsia="仿宋_GB2312" w:hint="eastAsia"/>
          <w:b/>
          <w:sz w:val="28"/>
          <w:szCs w:val="28"/>
        </w:rPr>
        <w:lastRenderedPageBreak/>
        <w:t>八</w:t>
      </w:r>
      <w:r w:rsidR="007A0492" w:rsidRPr="00DB1D20">
        <w:rPr>
          <w:rFonts w:eastAsia="仿宋_GB2312"/>
          <w:b/>
          <w:sz w:val="28"/>
          <w:szCs w:val="28"/>
        </w:rPr>
        <w:t>、合同主要条款</w:t>
      </w:r>
    </w:p>
    <w:p w:rsidR="00C65307" w:rsidRPr="00C65307" w:rsidRDefault="00C65307" w:rsidP="00C65307">
      <w:pPr>
        <w:spacing w:beforeLines="100" w:before="312" w:afterLines="100" w:after="312" w:line="300" w:lineRule="auto"/>
        <w:ind w:leftChars="-142" w:left="-298" w:rightChars="-171" w:right="-359"/>
        <w:jc w:val="center"/>
        <w:rPr>
          <w:rFonts w:eastAsia="黑体"/>
          <w:b/>
          <w:bCs/>
          <w:kern w:val="0"/>
          <w:sz w:val="32"/>
          <w:szCs w:val="32"/>
        </w:rPr>
      </w:pPr>
      <w:r w:rsidRPr="00C65307">
        <w:rPr>
          <w:rFonts w:eastAsia="黑体"/>
          <w:b/>
          <w:bCs/>
          <w:kern w:val="0"/>
          <w:sz w:val="32"/>
          <w:szCs w:val="32"/>
        </w:rPr>
        <w:t>202</w:t>
      </w:r>
      <w:r w:rsidRPr="00C65307">
        <w:rPr>
          <w:rFonts w:eastAsia="黑体" w:hint="eastAsia"/>
          <w:b/>
          <w:bCs/>
          <w:kern w:val="0"/>
          <w:sz w:val="32"/>
          <w:szCs w:val="32"/>
        </w:rPr>
        <w:t>4</w:t>
      </w:r>
      <w:r w:rsidRPr="00C65307">
        <w:rPr>
          <w:rFonts w:eastAsia="黑体"/>
          <w:b/>
          <w:bCs/>
          <w:kern w:val="0"/>
          <w:sz w:val="32"/>
          <w:szCs w:val="32"/>
        </w:rPr>
        <w:t>年迎新晚会舞台、灯光、音响、大屏租赁服务合同</w:t>
      </w:r>
    </w:p>
    <w:p w:rsidR="00C65307" w:rsidRPr="00C65307" w:rsidRDefault="00C65307" w:rsidP="00C65307">
      <w:pPr>
        <w:spacing w:line="300" w:lineRule="auto"/>
        <w:ind w:leftChars="-142" w:left="-298" w:rightChars="-171" w:right="-359" w:firstLineChars="8" w:firstLine="22"/>
        <w:jc w:val="left"/>
        <w:rPr>
          <w:rFonts w:eastAsia="仿宋_GB2312"/>
          <w:kern w:val="0"/>
          <w:sz w:val="28"/>
          <w:szCs w:val="28"/>
        </w:rPr>
      </w:pPr>
      <w:r w:rsidRPr="00C65307">
        <w:rPr>
          <w:rFonts w:eastAsia="仿宋_GB2312"/>
          <w:kern w:val="0"/>
          <w:sz w:val="28"/>
          <w:szCs w:val="28"/>
        </w:rPr>
        <w:t>甲方：</w:t>
      </w:r>
    </w:p>
    <w:p w:rsidR="00C65307" w:rsidRPr="00C65307" w:rsidRDefault="00C65307" w:rsidP="00C65307">
      <w:pPr>
        <w:spacing w:line="300" w:lineRule="auto"/>
        <w:ind w:leftChars="-142" w:left="-298" w:rightChars="-171" w:right="-359" w:firstLineChars="10" w:firstLine="28"/>
        <w:jc w:val="left"/>
        <w:rPr>
          <w:rFonts w:eastAsia="仿宋_GB2312"/>
          <w:kern w:val="0"/>
          <w:sz w:val="28"/>
          <w:szCs w:val="28"/>
        </w:rPr>
      </w:pPr>
      <w:r w:rsidRPr="00C65307">
        <w:rPr>
          <w:rFonts w:eastAsia="仿宋_GB2312"/>
          <w:kern w:val="0"/>
          <w:sz w:val="28"/>
          <w:szCs w:val="28"/>
        </w:rPr>
        <w:t>乙方：</w:t>
      </w:r>
    </w:p>
    <w:p w:rsidR="00C65307" w:rsidRPr="00C65307" w:rsidRDefault="00C65307" w:rsidP="00C65307">
      <w:pPr>
        <w:spacing w:line="300" w:lineRule="auto"/>
        <w:ind w:leftChars="-142" w:left="-298" w:rightChars="-171" w:right="-359" w:firstLineChars="200" w:firstLine="560"/>
        <w:jc w:val="left"/>
        <w:rPr>
          <w:rFonts w:eastAsia="仿宋_GB2312"/>
          <w:kern w:val="0"/>
          <w:sz w:val="28"/>
          <w:szCs w:val="28"/>
        </w:rPr>
      </w:pPr>
      <w:r w:rsidRPr="00C65307">
        <w:rPr>
          <w:rFonts w:eastAsia="仿宋_GB2312"/>
          <w:kern w:val="0"/>
          <w:sz w:val="28"/>
          <w:szCs w:val="28"/>
        </w:rPr>
        <w:t>甲乙双方经平等协商，根据《中华人民共和国民法典》等法律法规的相关规定，就甲方委托乙方</w:t>
      </w:r>
      <w:r>
        <w:rPr>
          <w:rFonts w:eastAsia="仿宋_GB2312"/>
          <w:kern w:val="0"/>
          <w:sz w:val="28"/>
          <w:szCs w:val="28"/>
        </w:rPr>
        <w:t>就</w:t>
      </w:r>
      <w:r w:rsidRPr="00C65307">
        <w:rPr>
          <w:rFonts w:eastAsia="仿宋_GB2312"/>
          <w:kern w:val="0"/>
          <w:sz w:val="28"/>
          <w:szCs w:val="28"/>
        </w:rPr>
        <w:t>河南理工大学</w:t>
      </w:r>
      <w:r w:rsidRPr="00C65307">
        <w:rPr>
          <w:rFonts w:eastAsia="仿宋_GB2312"/>
          <w:kern w:val="0"/>
          <w:sz w:val="28"/>
          <w:szCs w:val="28"/>
        </w:rPr>
        <w:t>202</w:t>
      </w:r>
      <w:r w:rsidRPr="00C65307">
        <w:rPr>
          <w:rFonts w:eastAsia="仿宋_GB2312" w:hint="eastAsia"/>
          <w:kern w:val="0"/>
          <w:sz w:val="28"/>
          <w:szCs w:val="28"/>
        </w:rPr>
        <w:t>4</w:t>
      </w:r>
      <w:r w:rsidRPr="00C65307">
        <w:rPr>
          <w:rFonts w:eastAsia="仿宋_GB2312"/>
          <w:kern w:val="0"/>
          <w:sz w:val="28"/>
          <w:szCs w:val="28"/>
        </w:rPr>
        <w:t>年迎新晚会舞台灯光音响显示屏等现场物料租赁事宜，达成如下协议：</w:t>
      </w:r>
    </w:p>
    <w:p w:rsidR="00C65307" w:rsidRPr="00C65307" w:rsidRDefault="00C65307" w:rsidP="00C65307">
      <w:pPr>
        <w:spacing w:line="300" w:lineRule="auto"/>
        <w:ind w:leftChars="-142" w:left="-298" w:rightChars="-171" w:right="-359" w:firstLineChars="10" w:firstLine="28"/>
        <w:jc w:val="left"/>
        <w:rPr>
          <w:rFonts w:eastAsia="仿宋_GB2312"/>
          <w:kern w:val="0"/>
          <w:sz w:val="28"/>
          <w:szCs w:val="28"/>
        </w:rPr>
      </w:pPr>
      <w:r w:rsidRPr="00C65307">
        <w:rPr>
          <w:rFonts w:eastAsia="仿宋_GB2312"/>
          <w:kern w:val="0"/>
          <w:sz w:val="28"/>
          <w:szCs w:val="28"/>
        </w:rPr>
        <w:t>一、布置地点：河南理工大学南校区新体育场</w:t>
      </w:r>
    </w:p>
    <w:p w:rsidR="00C65307" w:rsidRPr="00C65307" w:rsidRDefault="00C65307" w:rsidP="00C65307">
      <w:pPr>
        <w:spacing w:line="300" w:lineRule="auto"/>
        <w:ind w:leftChars="-142" w:left="-298" w:rightChars="-171" w:right="-359" w:firstLineChars="200" w:firstLine="560"/>
        <w:jc w:val="left"/>
        <w:rPr>
          <w:rFonts w:eastAsia="仿宋_GB2312"/>
          <w:kern w:val="0"/>
          <w:sz w:val="28"/>
          <w:szCs w:val="28"/>
        </w:rPr>
      </w:pPr>
      <w:r w:rsidRPr="00C65307">
        <w:rPr>
          <w:rFonts w:eastAsia="仿宋_GB2312"/>
          <w:kern w:val="0"/>
          <w:sz w:val="28"/>
          <w:szCs w:val="28"/>
        </w:rPr>
        <w:t>开始使用日期：</w:t>
      </w:r>
      <w:r w:rsidRPr="00C65307">
        <w:rPr>
          <w:rFonts w:eastAsia="仿宋_GB2312"/>
          <w:kern w:val="0"/>
          <w:sz w:val="28"/>
          <w:szCs w:val="28"/>
        </w:rPr>
        <w:t>202</w:t>
      </w:r>
      <w:r w:rsidRPr="00C65307">
        <w:rPr>
          <w:rFonts w:eastAsia="仿宋_GB2312" w:hint="eastAsia"/>
          <w:kern w:val="0"/>
          <w:sz w:val="28"/>
          <w:szCs w:val="28"/>
        </w:rPr>
        <w:t>4</w:t>
      </w:r>
      <w:r w:rsidRPr="00C65307">
        <w:rPr>
          <w:rFonts w:eastAsia="仿宋_GB2312"/>
          <w:kern w:val="0"/>
          <w:sz w:val="28"/>
          <w:szCs w:val="28"/>
        </w:rPr>
        <w:t>年</w:t>
      </w:r>
      <w:r w:rsidRPr="00C65307">
        <w:rPr>
          <w:rFonts w:eastAsia="仿宋_GB2312" w:hint="eastAsia"/>
          <w:kern w:val="0"/>
          <w:sz w:val="28"/>
          <w:szCs w:val="28"/>
        </w:rPr>
        <w:t xml:space="preserve">  </w:t>
      </w:r>
      <w:r w:rsidRPr="00C65307">
        <w:rPr>
          <w:rFonts w:eastAsia="仿宋_GB2312"/>
          <w:kern w:val="0"/>
          <w:sz w:val="28"/>
          <w:szCs w:val="28"/>
        </w:rPr>
        <w:t>月</w:t>
      </w:r>
      <w:r w:rsidRPr="00C65307">
        <w:rPr>
          <w:rFonts w:eastAsia="仿宋_GB2312" w:hint="eastAsia"/>
          <w:kern w:val="0"/>
          <w:sz w:val="28"/>
          <w:szCs w:val="28"/>
        </w:rPr>
        <w:t xml:space="preserve">  </w:t>
      </w:r>
      <w:r w:rsidRPr="00C65307">
        <w:rPr>
          <w:rFonts w:eastAsia="仿宋_GB2312"/>
          <w:kern w:val="0"/>
          <w:sz w:val="28"/>
          <w:szCs w:val="28"/>
        </w:rPr>
        <w:t>日</w:t>
      </w:r>
    </w:p>
    <w:p w:rsidR="00C65307" w:rsidRPr="00C65307" w:rsidRDefault="00C65307" w:rsidP="00C65307">
      <w:pPr>
        <w:spacing w:line="300" w:lineRule="auto"/>
        <w:ind w:leftChars="-142" w:left="-298" w:rightChars="-171" w:right="-359" w:firstLineChars="10" w:firstLine="28"/>
        <w:jc w:val="left"/>
        <w:rPr>
          <w:rFonts w:eastAsia="仿宋_GB2312"/>
          <w:kern w:val="0"/>
          <w:sz w:val="28"/>
          <w:szCs w:val="28"/>
        </w:rPr>
      </w:pPr>
      <w:r w:rsidRPr="00C65307">
        <w:rPr>
          <w:rFonts w:eastAsia="仿宋_GB2312"/>
          <w:kern w:val="0"/>
          <w:sz w:val="28"/>
          <w:szCs w:val="28"/>
        </w:rPr>
        <w:t xml:space="preserve">    </w:t>
      </w:r>
      <w:r w:rsidRPr="00C65307">
        <w:rPr>
          <w:rFonts w:eastAsia="仿宋_GB2312"/>
          <w:kern w:val="0"/>
          <w:sz w:val="28"/>
          <w:szCs w:val="28"/>
        </w:rPr>
        <w:t>活动结束日期：</w:t>
      </w:r>
      <w:r w:rsidRPr="00C65307">
        <w:rPr>
          <w:rFonts w:eastAsia="仿宋_GB2312"/>
          <w:kern w:val="0"/>
          <w:sz w:val="28"/>
          <w:szCs w:val="28"/>
        </w:rPr>
        <w:t>202</w:t>
      </w:r>
      <w:r w:rsidRPr="00C65307">
        <w:rPr>
          <w:rFonts w:eastAsia="仿宋_GB2312" w:hint="eastAsia"/>
          <w:kern w:val="0"/>
          <w:sz w:val="28"/>
          <w:szCs w:val="28"/>
        </w:rPr>
        <w:t>4</w:t>
      </w:r>
      <w:r w:rsidRPr="00C65307">
        <w:rPr>
          <w:rFonts w:eastAsia="仿宋_GB2312"/>
          <w:kern w:val="0"/>
          <w:sz w:val="28"/>
          <w:szCs w:val="28"/>
        </w:rPr>
        <w:t>年</w:t>
      </w:r>
      <w:r w:rsidRPr="00C65307">
        <w:rPr>
          <w:rFonts w:eastAsia="仿宋_GB2312" w:hint="eastAsia"/>
          <w:kern w:val="0"/>
          <w:sz w:val="28"/>
          <w:szCs w:val="28"/>
        </w:rPr>
        <w:t xml:space="preserve">  </w:t>
      </w:r>
      <w:r w:rsidRPr="00C65307">
        <w:rPr>
          <w:rFonts w:eastAsia="仿宋_GB2312"/>
          <w:kern w:val="0"/>
          <w:sz w:val="28"/>
          <w:szCs w:val="28"/>
        </w:rPr>
        <w:t>月</w:t>
      </w:r>
      <w:r w:rsidRPr="00C65307">
        <w:rPr>
          <w:rFonts w:eastAsia="仿宋_GB2312" w:hint="eastAsia"/>
          <w:kern w:val="0"/>
          <w:sz w:val="28"/>
          <w:szCs w:val="28"/>
        </w:rPr>
        <w:t xml:space="preserve">  </w:t>
      </w:r>
      <w:r w:rsidRPr="00C65307">
        <w:rPr>
          <w:rFonts w:eastAsia="仿宋_GB2312"/>
          <w:kern w:val="0"/>
          <w:sz w:val="28"/>
          <w:szCs w:val="28"/>
        </w:rPr>
        <w:t>日</w:t>
      </w:r>
    </w:p>
    <w:p w:rsidR="00C65307" w:rsidRPr="00C65307" w:rsidRDefault="00C65307" w:rsidP="00C65307">
      <w:pPr>
        <w:spacing w:line="300" w:lineRule="auto"/>
        <w:ind w:leftChars="-142" w:left="-298" w:rightChars="-171" w:right="-359"/>
        <w:jc w:val="left"/>
        <w:rPr>
          <w:rFonts w:eastAsia="仿宋_GB2312"/>
          <w:kern w:val="0"/>
          <w:sz w:val="28"/>
          <w:szCs w:val="28"/>
        </w:rPr>
      </w:pPr>
      <w:r w:rsidRPr="00C65307">
        <w:rPr>
          <w:rFonts w:eastAsia="仿宋_GB2312"/>
          <w:kern w:val="0"/>
          <w:sz w:val="28"/>
          <w:szCs w:val="28"/>
        </w:rPr>
        <w:t>二、租赁用品及服务技术要求详见附件一</w:t>
      </w:r>
    </w:p>
    <w:p w:rsidR="00C65307" w:rsidRPr="00C65307" w:rsidRDefault="00C65307" w:rsidP="00C65307">
      <w:pPr>
        <w:spacing w:line="300" w:lineRule="auto"/>
        <w:ind w:leftChars="-142" w:left="-298" w:rightChars="-171" w:right="-359"/>
        <w:jc w:val="left"/>
        <w:rPr>
          <w:rFonts w:eastAsia="仿宋_GB2312"/>
          <w:kern w:val="0"/>
          <w:sz w:val="28"/>
          <w:szCs w:val="28"/>
        </w:rPr>
      </w:pPr>
      <w:r w:rsidRPr="00C65307">
        <w:rPr>
          <w:rFonts w:eastAsia="仿宋_GB2312"/>
          <w:kern w:val="0"/>
          <w:sz w:val="28"/>
          <w:szCs w:val="28"/>
        </w:rPr>
        <w:t>三、甲乙双方协商确定合同总额为人民币</w:t>
      </w:r>
      <w:r w:rsidRPr="00C65307">
        <w:rPr>
          <w:rFonts w:eastAsia="仿宋_GB2312" w:hint="eastAsia"/>
          <w:kern w:val="0"/>
          <w:sz w:val="28"/>
          <w:szCs w:val="28"/>
        </w:rPr>
        <w:t xml:space="preserve">        </w:t>
      </w:r>
      <w:r w:rsidRPr="00C65307">
        <w:rPr>
          <w:rFonts w:eastAsia="仿宋_GB2312"/>
          <w:kern w:val="0"/>
          <w:sz w:val="28"/>
          <w:szCs w:val="28"/>
        </w:rPr>
        <w:t>元（</w:t>
      </w:r>
      <w:r w:rsidRPr="00C65307">
        <w:rPr>
          <w:rFonts w:eastAsia="仿宋_GB2312"/>
          <w:b/>
          <w:bCs/>
          <w:kern w:val="0"/>
          <w:sz w:val="28"/>
          <w:szCs w:val="28"/>
        </w:rPr>
        <w:t>大写：</w:t>
      </w:r>
      <w:r w:rsidRPr="00C65307">
        <w:rPr>
          <w:rFonts w:eastAsia="仿宋_GB2312" w:hint="eastAsia"/>
          <w:b/>
          <w:bCs/>
          <w:kern w:val="0"/>
          <w:sz w:val="28"/>
          <w:szCs w:val="28"/>
        </w:rPr>
        <w:t xml:space="preserve">       </w:t>
      </w:r>
      <w:r w:rsidRPr="00C65307">
        <w:rPr>
          <w:rFonts w:eastAsia="仿宋_GB2312"/>
          <w:kern w:val="0"/>
          <w:sz w:val="28"/>
          <w:szCs w:val="28"/>
        </w:rPr>
        <w:t>）。</w:t>
      </w:r>
    </w:p>
    <w:p w:rsidR="00C65307" w:rsidRPr="00C65307" w:rsidRDefault="00C65307" w:rsidP="00C65307">
      <w:pPr>
        <w:spacing w:line="300" w:lineRule="auto"/>
        <w:ind w:leftChars="-142" w:left="-298" w:rightChars="-171" w:right="-359"/>
        <w:jc w:val="left"/>
        <w:rPr>
          <w:rFonts w:eastAsia="仿宋_GB2312"/>
          <w:kern w:val="0"/>
          <w:sz w:val="28"/>
          <w:szCs w:val="28"/>
        </w:rPr>
      </w:pPr>
      <w:r w:rsidRPr="00C65307">
        <w:rPr>
          <w:rFonts w:eastAsia="仿宋_GB2312"/>
          <w:kern w:val="0"/>
          <w:sz w:val="28"/>
          <w:szCs w:val="28"/>
        </w:rPr>
        <w:t>四、付款方式：甲方在活动结束后收到乙方开具的正规发票后向乙方支付相应服务款项。</w:t>
      </w:r>
    </w:p>
    <w:p w:rsidR="00C65307" w:rsidRPr="00C65307" w:rsidRDefault="00C65307" w:rsidP="00C65307">
      <w:pPr>
        <w:spacing w:line="300" w:lineRule="auto"/>
        <w:ind w:leftChars="-142" w:left="-298" w:rightChars="-171" w:right="-359"/>
        <w:jc w:val="left"/>
        <w:rPr>
          <w:rFonts w:eastAsia="仿宋_GB2312"/>
          <w:kern w:val="0"/>
          <w:sz w:val="28"/>
          <w:szCs w:val="28"/>
        </w:rPr>
      </w:pPr>
      <w:r w:rsidRPr="00C65307">
        <w:rPr>
          <w:rFonts w:eastAsia="仿宋_GB2312"/>
          <w:kern w:val="0"/>
          <w:sz w:val="28"/>
          <w:szCs w:val="28"/>
        </w:rPr>
        <w:t>五、权利与义务</w:t>
      </w:r>
    </w:p>
    <w:p w:rsidR="00C65307" w:rsidRPr="00C65307" w:rsidRDefault="00C65307" w:rsidP="00C65307">
      <w:pPr>
        <w:spacing w:line="300" w:lineRule="auto"/>
        <w:ind w:leftChars="-142" w:left="-298" w:rightChars="-171" w:right="-359"/>
        <w:jc w:val="left"/>
        <w:rPr>
          <w:rFonts w:eastAsia="仿宋_GB2312"/>
          <w:kern w:val="0"/>
          <w:sz w:val="28"/>
          <w:szCs w:val="28"/>
        </w:rPr>
      </w:pPr>
      <w:r w:rsidRPr="00C65307">
        <w:rPr>
          <w:rFonts w:eastAsia="仿宋_GB2312"/>
          <w:kern w:val="0"/>
          <w:sz w:val="28"/>
          <w:szCs w:val="28"/>
        </w:rPr>
        <w:t>1</w:t>
      </w:r>
      <w:r w:rsidRPr="00C65307">
        <w:rPr>
          <w:rFonts w:eastAsia="仿宋_GB2312"/>
          <w:kern w:val="0"/>
          <w:sz w:val="28"/>
          <w:szCs w:val="28"/>
        </w:rPr>
        <w:t>、乙方应确保合同期限内租赁物料的正常使用，发生故障应及时排除，因故障未及时排除造成影响的，甲方有权根据情况扣减相应的租赁费用。</w:t>
      </w:r>
    </w:p>
    <w:p w:rsidR="00C65307" w:rsidRPr="00C65307" w:rsidRDefault="00C65307" w:rsidP="00C65307">
      <w:pPr>
        <w:spacing w:line="300" w:lineRule="auto"/>
        <w:ind w:leftChars="-142" w:left="-298" w:rightChars="-171" w:right="-359"/>
        <w:jc w:val="left"/>
        <w:rPr>
          <w:rFonts w:eastAsia="仿宋_GB2312"/>
          <w:kern w:val="0"/>
          <w:sz w:val="28"/>
          <w:szCs w:val="28"/>
        </w:rPr>
      </w:pPr>
      <w:r w:rsidRPr="00C65307">
        <w:rPr>
          <w:rFonts w:eastAsia="仿宋_GB2312"/>
          <w:kern w:val="0"/>
          <w:sz w:val="28"/>
          <w:szCs w:val="28"/>
        </w:rPr>
        <w:t>2</w:t>
      </w:r>
      <w:r w:rsidRPr="00C65307">
        <w:rPr>
          <w:rFonts w:eastAsia="仿宋_GB2312"/>
          <w:kern w:val="0"/>
          <w:sz w:val="28"/>
          <w:szCs w:val="28"/>
        </w:rPr>
        <w:t>、甲方安排专人协调确定租赁物的使用位置，乙方按图纸和甲方要求进行搭建与布置。</w:t>
      </w:r>
    </w:p>
    <w:p w:rsidR="00C65307" w:rsidRPr="00C65307" w:rsidRDefault="00C65307" w:rsidP="00C65307">
      <w:pPr>
        <w:spacing w:line="300" w:lineRule="auto"/>
        <w:ind w:leftChars="-142" w:left="-298" w:rightChars="-171" w:right="-359"/>
        <w:jc w:val="left"/>
        <w:rPr>
          <w:rFonts w:eastAsia="仿宋_GB2312"/>
          <w:kern w:val="0"/>
          <w:sz w:val="28"/>
          <w:szCs w:val="28"/>
        </w:rPr>
      </w:pPr>
      <w:r w:rsidRPr="00C65307">
        <w:rPr>
          <w:rFonts w:eastAsia="仿宋_GB2312"/>
          <w:kern w:val="0"/>
          <w:sz w:val="28"/>
          <w:szCs w:val="28"/>
        </w:rPr>
        <w:t>3</w:t>
      </w:r>
      <w:r w:rsidRPr="00C65307">
        <w:rPr>
          <w:rFonts w:eastAsia="仿宋_GB2312"/>
          <w:kern w:val="0"/>
          <w:sz w:val="28"/>
          <w:szCs w:val="28"/>
        </w:rPr>
        <w:t>、乙方对雇佣的搭建与布置人员、操作人员等给他人及自身造成的伤害承担责任。</w:t>
      </w:r>
    </w:p>
    <w:p w:rsidR="00C65307" w:rsidRPr="00C65307" w:rsidRDefault="00C65307" w:rsidP="00C65307">
      <w:pPr>
        <w:spacing w:line="300" w:lineRule="auto"/>
        <w:ind w:leftChars="-142" w:left="-298" w:rightChars="-171" w:right="-359"/>
        <w:jc w:val="left"/>
        <w:rPr>
          <w:rFonts w:eastAsia="仿宋_GB2312"/>
          <w:kern w:val="0"/>
          <w:sz w:val="28"/>
          <w:szCs w:val="28"/>
        </w:rPr>
      </w:pPr>
      <w:r w:rsidRPr="00C65307">
        <w:rPr>
          <w:rFonts w:eastAsia="仿宋_GB2312"/>
          <w:kern w:val="0"/>
          <w:sz w:val="28"/>
          <w:szCs w:val="28"/>
        </w:rPr>
        <w:lastRenderedPageBreak/>
        <w:t>六、违约责任</w:t>
      </w:r>
    </w:p>
    <w:p w:rsidR="00C65307" w:rsidRPr="00C65307" w:rsidRDefault="00C65307" w:rsidP="00C65307">
      <w:pPr>
        <w:spacing w:line="300" w:lineRule="auto"/>
        <w:ind w:leftChars="-142" w:left="-298" w:rightChars="-171" w:right="-359" w:firstLineChars="10" w:firstLine="28"/>
        <w:jc w:val="left"/>
        <w:rPr>
          <w:rFonts w:eastAsia="仿宋_GB2312"/>
          <w:kern w:val="0"/>
          <w:sz w:val="28"/>
          <w:szCs w:val="28"/>
        </w:rPr>
      </w:pPr>
      <w:r w:rsidRPr="00C65307">
        <w:rPr>
          <w:rFonts w:eastAsia="仿宋_GB2312"/>
          <w:kern w:val="0"/>
          <w:sz w:val="28"/>
          <w:szCs w:val="28"/>
        </w:rPr>
        <w:t>1</w:t>
      </w:r>
      <w:r w:rsidRPr="00C65307">
        <w:rPr>
          <w:rFonts w:eastAsia="仿宋_GB2312"/>
          <w:kern w:val="0"/>
          <w:sz w:val="28"/>
          <w:szCs w:val="28"/>
        </w:rPr>
        <w:t>、乙方应按设计要求保证施工质量，确保符合要求，乙方需保证在</w:t>
      </w:r>
      <w:r w:rsidRPr="00C65307">
        <w:rPr>
          <w:rFonts w:eastAsia="仿宋_GB2312"/>
          <w:kern w:val="0"/>
          <w:sz w:val="28"/>
          <w:szCs w:val="28"/>
        </w:rPr>
        <w:t>202</w:t>
      </w:r>
      <w:r w:rsidRPr="00C65307">
        <w:rPr>
          <w:rFonts w:eastAsia="仿宋_GB2312" w:hint="eastAsia"/>
          <w:kern w:val="0"/>
          <w:sz w:val="28"/>
          <w:szCs w:val="28"/>
        </w:rPr>
        <w:t>4</w:t>
      </w:r>
      <w:r w:rsidRPr="00C65307">
        <w:rPr>
          <w:rFonts w:eastAsia="仿宋_GB2312"/>
          <w:kern w:val="0"/>
          <w:sz w:val="28"/>
          <w:szCs w:val="28"/>
        </w:rPr>
        <w:t>年</w:t>
      </w:r>
      <w:r w:rsidRPr="00C65307">
        <w:rPr>
          <w:rFonts w:eastAsia="仿宋_GB2312" w:hint="eastAsia"/>
          <w:kern w:val="0"/>
          <w:sz w:val="28"/>
          <w:szCs w:val="28"/>
        </w:rPr>
        <w:t xml:space="preserve">  </w:t>
      </w:r>
      <w:r w:rsidRPr="00C65307">
        <w:rPr>
          <w:rFonts w:eastAsia="仿宋_GB2312"/>
          <w:kern w:val="0"/>
          <w:sz w:val="28"/>
          <w:szCs w:val="28"/>
        </w:rPr>
        <w:t>月</w:t>
      </w:r>
      <w:r w:rsidRPr="00C65307">
        <w:rPr>
          <w:rFonts w:eastAsia="仿宋_GB2312" w:hint="eastAsia"/>
          <w:kern w:val="0"/>
          <w:sz w:val="28"/>
          <w:szCs w:val="28"/>
        </w:rPr>
        <w:t xml:space="preserve">  </w:t>
      </w:r>
      <w:r w:rsidRPr="00C65307">
        <w:rPr>
          <w:rFonts w:eastAsia="仿宋_GB2312"/>
          <w:kern w:val="0"/>
          <w:sz w:val="28"/>
          <w:szCs w:val="28"/>
        </w:rPr>
        <w:t>日</w:t>
      </w:r>
      <w:r w:rsidRPr="00C65307">
        <w:rPr>
          <w:rFonts w:eastAsia="仿宋_GB2312" w:hint="eastAsia"/>
          <w:kern w:val="0"/>
          <w:sz w:val="28"/>
          <w:szCs w:val="28"/>
        </w:rPr>
        <w:t xml:space="preserve">  </w:t>
      </w:r>
      <w:r w:rsidRPr="00C65307">
        <w:rPr>
          <w:rFonts w:eastAsia="仿宋_GB2312"/>
          <w:kern w:val="0"/>
          <w:sz w:val="28"/>
          <w:szCs w:val="28"/>
        </w:rPr>
        <w:t>点前将舞台灯光大屏布置工作进行完毕，具备演出使用功能。</w:t>
      </w:r>
    </w:p>
    <w:p w:rsidR="00C65307" w:rsidRPr="00C65307" w:rsidRDefault="00C65307" w:rsidP="00C65307">
      <w:pPr>
        <w:spacing w:line="300" w:lineRule="auto"/>
        <w:ind w:leftChars="-142" w:left="-298" w:rightChars="-171" w:right="-359" w:firstLineChars="10" w:firstLine="28"/>
        <w:jc w:val="left"/>
        <w:rPr>
          <w:rFonts w:eastAsia="仿宋_GB2312"/>
          <w:kern w:val="0"/>
          <w:sz w:val="28"/>
          <w:szCs w:val="28"/>
        </w:rPr>
      </w:pPr>
      <w:r w:rsidRPr="00C65307">
        <w:rPr>
          <w:rFonts w:eastAsia="仿宋_GB2312"/>
          <w:kern w:val="0"/>
          <w:sz w:val="28"/>
          <w:szCs w:val="28"/>
        </w:rPr>
        <w:t>2</w:t>
      </w:r>
      <w:r w:rsidRPr="00C65307">
        <w:rPr>
          <w:rFonts w:eastAsia="仿宋_GB2312"/>
          <w:kern w:val="0"/>
          <w:sz w:val="28"/>
          <w:szCs w:val="28"/>
        </w:rPr>
        <w:t>、因甲方原因造成活动延误问题，乙方不承担责任。</w:t>
      </w:r>
    </w:p>
    <w:p w:rsidR="00C65307" w:rsidRPr="00C65307" w:rsidRDefault="00C65307" w:rsidP="00C65307">
      <w:pPr>
        <w:spacing w:line="300" w:lineRule="auto"/>
        <w:ind w:leftChars="-142" w:left="-298" w:rightChars="-171" w:right="-359"/>
        <w:jc w:val="left"/>
        <w:rPr>
          <w:rFonts w:eastAsia="仿宋_GB2312"/>
          <w:kern w:val="0"/>
          <w:sz w:val="28"/>
          <w:szCs w:val="28"/>
        </w:rPr>
      </w:pPr>
      <w:r w:rsidRPr="00C65307">
        <w:rPr>
          <w:rFonts w:eastAsia="仿宋_GB2312"/>
          <w:kern w:val="0"/>
          <w:sz w:val="28"/>
          <w:szCs w:val="28"/>
        </w:rPr>
        <w:t>七、其他</w:t>
      </w:r>
    </w:p>
    <w:p w:rsidR="00C65307" w:rsidRPr="00C65307" w:rsidRDefault="00C65307" w:rsidP="00C65307">
      <w:pPr>
        <w:spacing w:line="300" w:lineRule="auto"/>
        <w:ind w:leftChars="-142" w:left="-298" w:rightChars="-171" w:right="-359" w:firstLineChars="10" w:firstLine="28"/>
        <w:jc w:val="left"/>
        <w:rPr>
          <w:rFonts w:eastAsia="仿宋_GB2312"/>
          <w:kern w:val="0"/>
          <w:sz w:val="28"/>
          <w:szCs w:val="28"/>
        </w:rPr>
      </w:pPr>
      <w:r w:rsidRPr="00C65307">
        <w:rPr>
          <w:rFonts w:eastAsia="仿宋_GB2312"/>
          <w:kern w:val="0"/>
          <w:sz w:val="28"/>
          <w:szCs w:val="28"/>
        </w:rPr>
        <w:t>1</w:t>
      </w:r>
      <w:r w:rsidRPr="00C65307">
        <w:rPr>
          <w:rFonts w:eastAsia="仿宋_GB2312"/>
          <w:kern w:val="0"/>
          <w:sz w:val="28"/>
          <w:szCs w:val="28"/>
        </w:rPr>
        <w:t>、合同经双方签字或盖章后生效，任何一方不得擅自更改和终止。</w:t>
      </w:r>
    </w:p>
    <w:p w:rsidR="00C65307" w:rsidRPr="00C65307" w:rsidRDefault="00C65307" w:rsidP="00C65307">
      <w:pPr>
        <w:spacing w:line="300" w:lineRule="auto"/>
        <w:ind w:leftChars="-142" w:left="-298" w:rightChars="-171" w:right="-359" w:firstLineChars="10" w:firstLine="28"/>
        <w:jc w:val="left"/>
        <w:rPr>
          <w:rFonts w:eastAsia="仿宋_GB2312"/>
          <w:kern w:val="0"/>
          <w:sz w:val="28"/>
          <w:szCs w:val="28"/>
        </w:rPr>
      </w:pPr>
      <w:r w:rsidRPr="00C65307">
        <w:rPr>
          <w:rFonts w:eastAsia="仿宋_GB2312"/>
          <w:kern w:val="0"/>
          <w:sz w:val="28"/>
          <w:szCs w:val="28"/>
        </w:rPr>
        <w:t>2</w:t>
      </w:r>
      <w:r w:rsidRPr="00C65307">
        <w:rPr>
          <w:rFonts w:eastAsia="仿宋_GB2312"/>
          <w:kern w:val="0"/>
          <w:sz w:val="28"/>
          <w:szCs w:val="28"/>
        </w:rPr>
        <w:t>、除乙方所列报价单中的项目外，如有另加项目，则另行收费。</w:t>
      </w:r>
    </w:p>
    <w:p w:rsidR="00C65307" w:rsidRPr="00C65307" w:rsidRDefault="00C65307" w:rsidP="00C65307">
      <w:pPr>
        <w:spacing w:line="300" w:lineRule="auto"/>
        <w:ind w:leftChars="-142" w:left="-298" w:rightChars="-171" w:right="-359" w:firstLineChars="10" w:firstLine="28"/>
        <w:jc w:val="left"/>
        <w:rPr>
          <w:rFonts w:eastAsia="仿宋_GB2312"/>
          <w:kern w:val="0"/>
          <w:sz w:val="28"/>
          <w:szCs w:val="28"/>
        </w:rPr>
      </w:pPr>
      <w:r w:rsidRPr="00C65307">
        <w:rPr>
          <w:rFonts w:eastAsia="仿宋_GB2312"/>
          <w:kern w:val="0"/>
          <w:sz w:val="28"/>
          <w:szCs w:val="28"/>
        </w:rPr>
        <w:t>3</w:t>
      </w:r>
      <w:r w:rsidRPr="00C65307">
        <w:rPr>
          <w:rFonts w:eastAsia="仿宋_GB2312"/>
          <w:kern w:val="0"/>
          <w:sz w:val="28"/>
          <w:szCs w:val="28"/>
        </w:rPr>
        <w:t>、本合同条款如对特殊情况有未尽事宜，双方</w:t>
      </w:r>
      <w:proofErr w:type="gramStart"/>
      <w:r w:rsidRPr="00C65307">
        <w:rPr>
          <w:rFonts w:eastAsia="仿宋_GB2312"/>
          <w:kern w:val="0"/>
          <w:sz w:val="28"/>
          <w:szCs w:val="28"/>
        </w:rPr>
        <w:t>可友好</w:t>
      </w:r>
      <w:proofErr w:type="gramEnd"/>
      <w:r w:rsidRPr="00C65307">
        <w:rPr>
          <w:rFonts w:eastAsia="仿宋_GB2312"/>
          <w:kern w:val="0"/>
          <w:sz w:val="28"/>
          <w:szCs w:val="28"/>
        </w:rPr>
        <w:t>协商，做出补充规定，补充协议与本合同具有同等法律效力。</w:t>
      </w:r>
    </w:p>
    <w:p w:rsidR="00C65307" w:rsidRPr="00C65307" w:rsidRDefault="00C65307" w:rsidP="00C65307">
      <w:pPr>
        <w:spacing w:line="300" w:lineRule="auto"/>
        <w:ind w:leftChars="-142" w:left="-298" w:rightChars="-171" w:right="-359"/>
        <w:jc w:val="left"/>
        <w:rPr>
          <w:rFonts w:eastAsia="仿宋_GB2312"/>
          <w:color w:val="0000FF"/>
          <w:kern w:val="0"/>
          <w:sz w:val="28"/>
          <w:szCs w:val="28"/>
        </w:rPr>
      </w:pPr>
      <w:r w:rsidRPr="00C65307">
        <w:rPr>
          <w:rFonts w:eastAsia="仿宋_GB2312"/>
          <w:kern w:val="0"/>
          <w:sz w:val="28"/>
          <w:szCs w:val="28"/>
        </w:rPr>
        <w:t>八、本合同未尽事宜，甲乙双方将本着真诚、合作的态度协商解决，发生争议协商不能时交由甲方所在地人民法院管辖。</w:t>
      </w:r>
    </w:p>
    <w:p w:rsidR="00C65307" w:rsidRPr="00C65307" w:rsidRDefault="00C65307" w:rsidP="00C65307">
      <w:pPr>
        <w:spacing w:line="300" w:lineRule="auto"/>
        <w:ind w:leftChars="-142" w:left="-298" w:rightChars="-171" w:right="-359"/>
        <w:jc w:val="left"/>
        <w:rPr>
          <w:rFonts w:eastAsia="仿宋_GB2312"/>
          <w:kern w:val="0"/>
          <w:sz w:val="28"/>
          <w:szCs w:val="28"/>
        </w:rPr>
      </w:pPr>
      <w:r w:rsidRPr="00C65307">
        <w:rPr>
          <w:rFonts w:eastAsia="仿宋_GB2312"/>
          <w:kern w:val="0"/>
          <w:sz w:val="28"/>
          <w:szCs w:val="28"/>
        </w:rPr>
        <w:t>九、本合同（共</w:t>
      </w:r>
      <w:r w:rsidRPr="00C65307">
        <w:rPr>
          <w:rFonts w:eastAsia="仿宋_GB2312" w:hint="eastAsia"/>
          <w:kern w:val="0"/>
          <w:sz w:val="28"/>
          <w:szCs w:val="28"/>
        </w:rPr>
        <w:t>6</w:t>
      </w:r>
      <w:r w:rsidRPr="00C65307">
        <w:rPr>
          <w:rFonts w:eastAsia="仿宋_GB2312"/>
          <w:kern w:val="0"/>
          <w:sz w:val="28"/>
          <w:szCs w:val="28"/>
        </w:rPr>
        <w:t>页）</w:t>
      </w:r>
      <w:proofErr w:type="gramStart"/>
      <w:r w:rsidRPr="00C65307">
        <w:rPr>
          <w:rFonts w:eastAsia="仿宋_GB2312"/>
          <w:kern w:val="0"/>
          <w:sz w:val="28"/>
          <w:szCs w:val="28"/>
        </w:rPr>
        <w:t>一式</w:t>
      </w:r>
      <w:r w:rsidRPr="00C65307">
        <w:rPr>
          <w:rFonts w:eastAsia="仿宋_GB2312" w:hint="eastAsia"/>
          <w:kern w:val="0"/>
          <w:sz w:val="28"/>
          <w:szCs w:val="28"/>
        </w:rPr>
        <w:t>私</w:t>
      </w:r>
      <w:r w:rsidRPr="00C65307">
        <w:rPr>
          <w:rFonts w:eastAsia="仿宋_GB2312"/>
          <w:kern w:val="0"/>
          <w:sz w:val="28"/>
          <w:szCs w:val="28"/>
        </w:rPr>
        <w:t>份</w:t>
      </w:r>
      <w:proofErr w:type="gramEnd"/>
      <w:r w:rsidRPr="00C65307">
        <w:rPr>
          <w:rFonts w:eastAsia="仿宋_GB2312"/>
          <w:kern w:val="0"/>
          <w:sz w:val="28"/>
          <w:szCs w:val="28"/>
        </w:rPr>
        <w:t>，自双方签字或盖章之日起生效，</w:t>
      </w:r>
      <w:r w:rsidRPr="00C65307">
        <w:rPr>
          <w:rFonts w:eastAsia="仿宋_GB2312" w:hint="eastAsia"/>
          <w:kern w:val="0"/>
          <w:sz w:val="28"/>
          <w:szCs w:val="28"/>
        </w:rPr>
        <w:t>各</w:t>
      </w:r>
      <w:r w:rsidRPr="00C65307">
        <w:rPr>
          <w:rFonts w:eastAsia="仿宋_GB2312"/>
          <w:kern w:val="0"/>
          <w:sz w:val="28"/>
          <w:szCs w:val="28"/>
        </w:rPr>
        <w:t>执贰份。</w:t>
      </w:r>
    </w:p>
    <w:p w:rsidR="00C65307" w:rsidRPr="00C65307" w:rsidRDefault="00C65307" w:rsidP="00C65307">
      <w:pPr>
        <w:spacing w:line="300" w:lineRule="auto"/>
        <w:ind w:leftChars="-142" w:left="-298" w:rightChars="-171" w:right="-359"/>
        <w:jc w:val="left"/>
        <w:rPr>
          <w:rFonts w:eastAsia="仿宋_GB2312"/>
          <w:kern w:val="0"/>
          <w:sz w:val="28"/>
          <w:szCs w:val="28"/>
        </w:rPr>
      </w:pPr>
    </w:p>
    <w:tbl>
      <w:tblPr>
        <w:tblW w:w="5656" w:type="pct"/>
        <w:tblInd w:w="-459" w:type="dxa"/>
        <w:tblLook w:val="0000" w:firstRow="0" w:lastRow="0" w:firstColumn="0" w:lastColumn="0" w:noHBand="0" w:noVBand="0"/>
      </w:tblPr>
      <w:tblGrid>
        <w:gridCol w:w="4739"/>
        <w:gridCol w:w="5335"/>
      </w:tblGrid>
      <w:tr w:rsidR="00C65307" w:rsidRPr="00C65307" w:rsidTr="005B3C09">
        <w:tc>
          <w:tcPr>
            <w:tcW w:w="2352" w:type="pct"/>
          </w:tcPr>
          <w:p w:rsidR="00C65307" w:rsidRPr="00C65307" w:rsidRDefault="00C65307" w:rsidP="00C65307">
            <w:pPr>
              <w:spacing w:line="360" w:lineRule="auto"/>
              <w:ind w:rightChars="-171" w:right="-359"/>
              <w:jc w:val="left"/>
              <w:rPr>
                <w:rFonts w:eastAsia="仿宋_GB2312"/>
                <w:kern w:val="0"/>
                <w:sz w:val="28"/>
                <w:szCs w:val="28"/>
              </w:rPr>
            </w:pPr>
            <w:r w:rsidRPr="00C65307">
              <w:rPr>
                <w:rFonts w:eastAsia="仿宋_GB2312"/>
                <w:kern w:val="0"/>
                <w:sz w:val="28"/>
                <w:szCs w:val="28"/>
              </w:rPr>
              <w:t>甲方：河南理工大学</w:t>
            </w:r>
          </w:p>
        </w:tc>
        <w:tc>
          <w:tcPr>
            <w:tcW w:w="2648" w:type="pct"/>
          </w:tcPr>
          <w:p w:rsidR="00C65307" w:rsidRPr="00C65307" w:rsidRDefault="00C65307" w:rsidP="00C65307">
            <w:pPr>
              <w:spacing w:line="360" w:lineRule="auto"/>
              <w:ind w:leftChars="15" w:left="31" w:rightChars="-51" w:right="-107" w:firstLine="21"/>
              <w:jc w:val="left"/>
              <w:rPr>
                <w:rFonts w:eastAsia="仿宋_GB2312"/>
                <w:kern w:val="0"/>
                <w:sz w:val="28"/>
                <w:szCs w:val="28"/>
              </w:rPr>
            </w:pPr>
            <w:r w:rsidRPr="00C65307">
              <w:rPr>
                <w:rFonts w:eastAsia="仿宋_GB2312"/>
                <w:kern w:val="0"/>
                <w:sz w:val="28"/>
                <w:szCs w:val="28"/>
              </w:rPr>
              <w:t>乙方：</w:t>
            </w:r>
          </w:p>
        </w:tc>
      </w:tr>
      <w:tr w:rsidR="00C65307" w:rsidRPr="00C65307" w:rsidTr="005B3C09">
        <w:tc>
          <w:tcPr>
            <w:tcW w:w="2352" w:type="pct"/>
          </w:tcPr>
          <w:p w:rsidR="00C65307" w:rsidRPr="00C65307" w:rsidRDefault="00C65307" w:rsidP="00C65307">
            <w:pPr>
              <w:spacing w:line="360" w:lineRule="auto"/>
              <w:ind w:rightChars="-171" w:right="-359"/>
              <w:rPr>
                <w:rFonts w:eastAsia="仿宋_GB2312"/>
                <w:kern w:val="0"/>
                <w:sz w:val="28"/>
                <w:szCs w:val="28"/>
              </w:rPr>
            </w:pPr>
            <w:r w:rsidRPr="00C65307">
              <w:rPr>
                <w:rFonts w:eastAsia="仿宋_GB2312"/>
                <w:kern w:val="0"/>
                <w:sz w:val="28"/>
                <w:szCs w:val="28"/>
              </w:rPr>
              <w:t>地址：河南省焦作市世纪路</w:t>
            </w:r>
            <w:r w:rsidRPr="00C65307">
              <w:rPr>
                <w:rFonts w:eastAsia="仿宋_GB2312"/>
                <w:kern w:val="0"/>
                <w:sz w:val="28"/>
                <w:szCs w:val="28"/>
              </w:rPr>
              <w:t>2001</w:t>
            </w:r>
            <w:r w:rsidRPr="00C65307">
              <w:rPr>
                <w:rFonts w:eastAsia="仿宋_GB2312"/>
                <w:kern w:val="0"/>
                <w:sz w:val="28"/>
                <w:szCs w:val="28"/>
              </w:rPr>
              <w:t>号</w:t>
            </w:r>
          </w:p>
        </w:tc>
        <w:tc>
          <w:tcPr>
            <w:tcW w:w="2648" w:type="pct"/>
          </w:tcPr>
          <w:p w:rsidR="00C65307" w:rsidRPr="00C65307" w:rsidRDefault="00C65307" w:rsidP="00C65307">
            <w:pPr>
              <w:spacing w:line="360" w:lineRule="auto"/>
              <w:ind w:leftChars="15" w:left="31" w:rightChars="-51" w:right="-107" w:firstLine="21"/>
              <w:rPr>
                <w:rFonts w:eastAsia="仿宋_GB2312"/>
                <w:kern w:val="0"/>
                <w:sz w:val="28"/>
                <w:szCs w:val="28"/>
              </w:rPr>
            </w:pPr>
            <w:r w:rsidRPr="00C65307">
              <w:rPr>
                <w:rFonts w:eastAsia="仿宋_GB2312"/>
                <w:kern w:val="0"/>
                <w:sz w:val="28"/>
                <w:szCs w:val="28"/>
              </w:rPr>
              <w:t>地址：</w:t>
            </w:r>
          </w:p>
        </w:tc>
      </w:tr>
      <w:tr w:rsidR="00C65307" w:rsidRPr="00C65307" w:rsidTr="005B3C09">
        <w:tc>
          <w:tcPr>
            <w:tcW w:w="2352" w:type="pct"/>
          </w:tcPr>
          <w:p w:rsidR="00C65307" w:rsidRPr="00C65307" w:rsidRDefault="00C65307" w:rsidP="00C65307">
            <w:pPr>
              <w:spacing w:line="360" w:lineRule="auto"/>
              <w:ind w:rightChars="-171" w:right="-359"/>
              <w:rPr>
                <w:rFonts w:eastAsia="仿宋_GB2312"/>
                <w:kern w:val="0"/>
                <w:sz w:val="28"/>
                <w:szCs w:val="28"/>
              </w:rPr>
            </w:pPr>
            <w:r w:rsidRPr="00C65307">
              <w:rPr>
                <w:rFonts w:eastAsia="仿宋_GB2312"/>
                <w:kern w:val="0"/>
                <w:sz w:val="28"/>
                <w:szCs w:val="28"/>
              </w:rPr>
              <w:t>电话：</w:t>
            </w:r>
            <w:r w:rsidRPr="00C65307">
              <w:rPr>
                <w:rFonts w:eastAsia="仿宋_GB2312"/>
                <w:kern w:val="0"/>
                <w:sz w:val="28"/>
                <w:szCs w:val="28"/>
              </w:rPr>
              <w:t>13839156100</w:t>
            </w:r>
          </w:p>
        </w:tc>
        <w:tc>
          <w:tcPr>
            <w:tcW w:w="2648" w:type="pct"/>
          </w:tcPr>
          <w:p w:rsidR="00C65307" w:rsidRPr="00C65307" w:rsidRDefault="00C65307" w:rsidP="00C65307">
            <w:pPr>
              <w:spacing w:line="360" w:lineRule="auto"/>
              <w:ind w:leftChars="15" w:left="31" w:rightChars="-51" w:right="-107" w:firstLine="21"/>
              <w:rPr>
                <w:rFonts w:eastAsia="仿宋_GB2312"/>
                <w:kern w:val="0"/>
                <w:sz w:val="28"/>
                <w:szCs w:val="28"/>
              </w:rPr>
            </w:pPr>
            <w:r w:rsidRPr="00C65307">
              <w:rPr>
                <w:rFonts w:eastAsia="仿宋_GB2312"/>
                <w:kern w:val="0"/>
                <w:sz w:val="28"/>
                <w:szCs w:val="28"/>
              </w:rPr>
              <w:t>电话：</w:t>
            </w:r>
          </w:p>
        </w:tc>
      </w:tr>
      <w:tr w:rsidR="00C65307" w:rsidRPr="00C65307" w:rsidTr="005B3C09">
        <w:tc>
          <w:tcPr>
            <w:tcW w:w="2352" w:type="pct"/>
          </w:tcPr>
          <w:p w:rsidR="00C65307" w:rsidRPr="00C65307" w:rsidRDefault="00C65307" w:rsidP="00C65307">
            <w:pPr>
              <w:spacing w:line="360" w:lineRule="auto"/>
              <w:ind w:rightChars="-171" w:right="-359"/>
              <w:rPr>
                <w:rFonts w:eastAsia="仿宋_GB2312"/>
                <w:kern w:val="0"/>
                <w:sz w:val="28"/>
                <w:szCs w:val="28"/>
              </w:rPr>
            </w:pPr>
          </w:p>
        </w:tc>
        <w:tc>
          <w:tcPr>
            <w:tcW w:w="2648" w:type="pct"/>
          </w:tcPr>
          <w:p w:rsidR="00C65307" w:rsidRPr="00C65307" w:rsidRDefault="00C65307" w:rsidP="00C65307">
            <w:pPr>
              <w:spacing w:line="360" w:lineRule="auto"/>
              <w:ind w:leftChars="15" w:left="31" w:rightChars="-51" w:right="-107"/>
              <w:rPr>
                <w:rFonts w:eastAsia="仿宋_GB2312"/>
                <w:kern w:val="0"/>
                <w:sz w:val="28"/>
                <w:szCs w:val="28"/>
              </w:rPr>
            </w:pPr>
          </w:p>
        </w:tc>
      </w:tr>
      <w:tr w:rsidR="00C65307" w:rsidRPr="00C65307" w:rsidTr="005B3C09">
        <w:tc>
          <w:tcPr>
            <w:tcW w:w="2352" w:type="pct"/>
          </w:tcPr>
          <w:p w:rsidR="00C65307" w:rsidRPr="00C65307" w:rsidRDefault="00C65307" w:rsidP="00C65307">
            <w:pPr>
              <w:spacing w:line="360" w:lineRule="auto"/>
              <w:ind w:rightChars="-171" w:right="-359"/>
              <w:rPr>
                <w:rFonts w:eastAsia="仿宋_GB2312"/>
                <w:kern w:val="0"/>
                <w:sz w:val="28"/>
                <w:szCs w:val="28"/>
              </w:rPr>
            </w:pPr>
            <w:r w:rsidRPr="00C65307">
              <w:rPr>
                <w:rFonts w:eastAsia="仿宋_GB2312"/>
                <w:kern w:val="0"/>
                <w:sz w:val="28"/>
                <w:szCs w:val="28"/>
              </w:rPr>
              <w:t>代表：</w:t>
            </w:r>
          </w:p>
        </w:tc>
        <w:tc>
          <w:tcPr>
            <w:tcW w:w="2648" w:type="pct"/>
          </w:tcPr>
          <w:p w:rsidR="00C65307" w:rsidRPr="00C65307" w:rsidRDefault="00C65307" w:rsidP="00C65307">
            <w:pPr>
              <w:spacing w:line="360" w:lineRule="auto"/>
              <w:ind w:leftChars="15" w:left="31" w:rightChars="-51" w:right="-107" w:firstLine="21"/>
              <w:rPr>
                <w:rFonts w:eastAsia="仿宋_GB2312"/>
                <w:kern w:val="0"/>
                <w:sz w:val="28"/>
                <w:szCs w:val="28"/>
              </w:rPr>
            </w:pPr>
            <w:r w:rsidRPr="00C65307">
              <w:rPr>
                <w:rFonts w:eastAsia="仿宋_GB2312"/>
                <w:kern w:val="0"/>
                <w:sz w:val="28"/>
                <w:szCs w:val="28"/>
              </w:rPr>
              <w:t>代表：</w:t>
            </w:r>
          </w:p>
        </w:tc>
      </w:tr>
      <w:tr w:rsidR="00C65307" w:rsidRPr="00C65307" w:rsidTr="005B3C09">
        <w:tc>
          <w:tcPr>
            <w:tcW w:w="2352" w:type="pct"/>
          </w:tcPr>
          <w:p w:rsidR="00C65307" w:rsidRPr="00C65307" w:rsidRDefault="00C65307" w:rsidP="00C65307">
            <w:pPr>
              <w:spacing w:line="360" w:lineRule="auto"/>
              <w:ind w:rightChars="-171" w:right="-359"/>
              <w:rPr>
                <w:rFonts w:eastAsia="仿宋_GB2312"/>
                <w:kern w:val="0"/>
                <w:sz w:val="28"/>
                <w:szCs w:val="28"/>
              </w:rPr>
            </w:pPr>
            <w:r w:rsidRPr="00C65307">
              <w:rPr>
                <w:rFonts w:eastAsia="仿宋_GB2312"/>
                <w:kern w:val="0"/>
                <w:sz w:val="28"/>
                <w:szCs w:val="28"/>
              </w:rPr>
              <w:t>签订日期：</w:t>
            </w:r>
            <w:r w:rsidRPr="00C65307">
              <w:rPr>
                <w:rFonts w:eastAsia="仿宋_GB2312" w:hint="eastAsia"/>
                <w:kern w:val="0"/>
                <w:sz w:val="28"/>
                <w:szCs w:val="28"/>
              </w:rPr>
              <w:t xml:space="preserve">    </w:t>
            </w:r>
            <w:r w:rsidRPr="00C65307">
              <w:rPr>
                <w:rFonts w:eastAsia="仿宋_GB2312"/>
                <w:kern w:val="0"/>
                <w:sz w:val="28"/>
                <w:szCs w:val="28"/>
              </w:rPr>
              <w:t>年</w:t>
            </w:r>
            <w:r w:rsidRPr="00C65307">
              <w:rPr>
                <w:rFonts w:eastAsia="仿宋_GB2312"/>
                <w:kern w:val="0"/>
                <w:sz w:val="28"/>
                <w:szCs w:val="28"/>
              </w:rPr>
              <w:t xml:space="preserve">   </w:t>
            </w:r>
            <w:r w:rsidRPr="00C65307">
              <w:rPr>
                <w:rFonts w:eastAsia="仿宋_GB2312"/>
                <w:kern w:val="0"/>
                <w:sz w:val="28"/>
                <w:szCs w:val="28"/>
              </w:rPr>
              <w:t>月</w:t>
            </w:r>
            <w:r w:rsidRPr="00C65307">
              <w:rPr>
                <w:rFonts w:eastAsia="仿宋_GB2312"/>
                <w:kern w:val="0"/>
                <w:sz w:val="28"/>
                <w:szCs w:val="28"/>
              </w:rPr>
              <w:t xml:space="preserve">   </w:t>
            </w:r>
            <w:r w:rsidRPr="00C65307">
              <w:rPr>
                <w:rFonts w:eastAsia="仿宋_GB2312"/>
                <w:kern w:val="0"/>
                <w:sz w:val="28"/>
                <w:szCs w:val="28"/>
              </w:rPr>
              <w:t>日</w:t>
            </w:r>
          </w:p>
        </w:tc>
        <w:tc>
          <w:tcPr>
            <w:tcW w:w="2648" w:type="pct"/>
          </w:tcPr>
          <w:p w:rsidR="00C65307" w:rsidRPr="00C65307" w:rsidRDefault="00C65307" w:rsidP="00C65307">
            <w:pPr>
              <w:spacing w:line="360" w:lineRule="auto"/>
              <w:ind w:leftChars="15" w:left="31" w:rightChars="-51" w:right="-107"/>
              <w:rPr>
                <w:rFonts w:eastAsia="仿宋_GB2312"/>
                <w:kern w:val="0"/>
                <w:sz w:val="28"/>
                <w:szCs w:val="28"/>
              </w:rPr>
            </w:pPr>
            <w:r w:rsidRPr="00C65307">
              <w:rPr>
                <w:rFonts w:eastAsia="仿宋_GB2312"/>
                <w:kern w:val="0"/>
                <w:sz w:val="28"/>
                <w:szCs w:val="28"/>
              </w:rPr>
              <w:t>签订日期：</w:t>
            </w:r>
            <w:r w:rsidRPr="00C65307">
              <w:rPr>
                <w:rFonts w:eastAsia="仿宋_GB2312" w:hint="eastAsia"/>
                <w:kern w:val="0"/>
                <w:sz w:val="28"/>
                <w:szCs w:val="28"/>
              </w:rPr>
              <w:t xml:space="preserve">    </w:t>
            </w:r>
            <w:r w:rsidRPr="00C65307">
              <w:rPr>
                <w:rFonts w:eastAsia="仿宋_GB2312"/>
                <w:kern w:val="0"/>
                <w:sz w:val="28"/>
                <w:szCs w:val="28"/>
              </w:rPr>
              <w:t>年</w:t>
            </w:r>
            <w:r w:rsidRPr="00C65307">
              <w:rPr>
                <w:rFonts w:eastAsia="仿宋_GB2312"/>
                <w:kern w:val="0"/>
                <w:sz w:val="28"/>
                <w:szCs w:val="28"/>
              </w:rPr>
              <w:t xml:space="preserve">   </w:t>
            </w:r>
            <w:r w:rsidRPr="00C65307">
              <w:rPr>
                <w:rFonts w:eastAsia="仿宋_GB2312"/>
                <w:kern w:val="0"/>
                <w:sz w:val="28"/>
                <w:szCs w:val="28"/>
              </w:rPr>
              <w:t>月</w:t>
            </w:r>
            <w:r w:rsidRPr="00C65307">
              <w:rPr>
                <w:rFonts w:eastAsia="仿宋_GB2312"/>
                <w:kern w:val="0"/>
                <w:sz w:val="28"/>
                <w:szCs w:val="28"/>
              </w:rPr>
              <w:t xml:space="preserve">  </w:t>
            </w:r>
            <w:r w:rsidRPr="00C65307">
              <w:rPr>
                <w:rFonts w:eastAsia="仿宋_GB2312"/>
                <w:kern w:val="0"/>
                <w:sz w:val="28"/>
                <w:szCs w:val="28"/>
              </w:rPr>
              <w:t>日</w:t>
            </w:r>
          </w:p>
        </w:tc>
      </w:tr>
    </w:tbl>
    <w:p w:rsidR="00C65307" w:rsidRPr="00C65307" w:rsidRDefault="00C65307" w:rsidP="00C65307">
      <w:pPr>
        <w:ind w:leftChars="-142" w:left="-298" w:rightChars="-171" w:right="-359"/>
        <w:jc w:val="left"/>
        <w:rPr>
          <w:kern w:val="0"/>
          <w:sz w:val="16"/>
          <w:szCs w:val="20"/>
        </w:rPr>
      </w:pPr>
      <w:r w:rsidRPr="00C65307">
        <w:rPr>
          <w:rFonts w:eastAsia="仿宋_GB2312"/>
          <w:kern w:val="0"/>
          <w:sz w:val="28"/>
          <w:szCs w:val="28"/>
        </w:rPr>
        <w:t xml:space="preserve">    </w:t>
      </w:r>
    </w:p>
    <w:p w:rsidR="00C65307" w:rsidRPr="00C65307" w:rsidRDefault="00C65307" w:rsidP="00C65307">
      <w:pPr>
        <w:spacing w:line="300" w:lineRule="auto"/>
        <w:ind w:leftChars="-142" w:left="-298" w:rightChars="-171" w:right="-359"/>
        <w:jc w:val="left"/>
        <w:rPr>
          <w:kern w:val="0"/>
          <w:sz w:val="16"/>
          <w:szCs w:val="20"/>
        </w:rPr>
      </w:pPr>
    </w:p>
    <w:p w:rsidR="00C65307" w:rsidRDefault="00C65307" w:rsidP="00C65307">
      <w:pPr>
        <w:spacing w:line="300" w:lineRule="auto"/>
        <w:ind w:leftChars="-142" w:left="-298" w:rightChars="-171" w:right="-359"/>
        <w:jc w:val="left"/>
        <w:rPr>
          <w:kern w:val="0"/>
          <w:sz w:val="16"/>
          <w:szCs w:val="20"/>
        </w:rPr>
      </w:pPr>
    </w:p>
    <w:p w:rsidR="00C65307" w:rsidRPr="00C65307" w:rsidRDefault="00C65307" w:rsidP="00C65307">
      <w:pPr>
        <w:spacing w:line="300" w:lineRule="auto"/>
        <w:ind w:leftChars="-142" w:left="-298" w:rightChars="-171" w:right="-359"/>
        <w:jc w:val="left"/>
        <w:rPr>
          <w:kern w:val="0"/>
          <w:sz w:val="16"/>
          <w:szCs w:val="20"/>
        </w:rPr>
      </w:pPr>
    </w:p>
    <w:p w:rsidR="00C65307" w:rsidRPr="00C65307" w:rsidRDefault="00C65307" w:rsidP="00C65307">
      <w:pPr>
        <w:spacing w:line="300" w:lineRule="auto"/>
        <w:ind w:leftChars="-142" w:left="-298" w:rightChars="-171" w:right="-359"/>
        <w:jc w:val="left"/>
        <w:rPr>
          <w:kern w:val="0"/>
          <w:sz w:val="16"/>
          <w:szCs w:val="20"/>
        </w:rPr>
      </w:pPr>
    </w:p>
    <w:p w:rsidR="00C65307" w:rsidRPr="00C65307" w:rsidRDefault="00C65307" w:rsidP="00C65307">
      <w:pPr>
        <w:spacing w:line="300" w:lineRule="auto"/>
        <w:ind w:leftChars="-142" w:left="-298" w:rightChars="-29" w:right="-61"/>
        <w:jc w:val="left"/>
        <w:rPr>
          <w:rFonts w:eastAsia="仿宋_GB2312"/>
          <w:kern w:val="0"/>
          <w:sz w:val="28"/>
          <w:szCs w:val="28"/>
        </w:rPr>
      </w:pPr>
      <w:r w:rsidRPr="00C65307">
        <w:rPr>
          <w:rFonts w:eastAsia="仿宋_GB2312"/>
          <w:kern w:val="0"/>
          <w:sz w:val="28"/>
          <w:szCs w:val="28"/>
        </w:rPr>
        <w:lastRenderedPageBreak/>
        <w:t>附件</w:t>
      </w:r>
    </w:p>
    <w:p w:rsidR="00C65307" w:rsidRPr="00C65307" w:rsidRDefault="00C65307" w:rsidP="00C65307">
      <w:pPr>
        <w:spacing w:line="300" w:lineRule="auto"/>
        <w:ind w:leftChars="-142" w:left="-298" w:rightChars="-171" w:right="-359"/>
        <w:jc w:val="left"/>
        <w:rPr>
          <w:kern w:val="0"/>
          <w:sz w:val="16"/>
          <w:szCs w:val="20"/>
        </w:rPr>
      </w:pPr>
      <w:r w:rsidRPr="00C65307">
        <w:rPr>
          <w:rFonts w:eastAsia="仿宋_GB2312"/>
          <w:kern w:val="0"/>
          <w:sz w:val="28"/>
          <w:szCs w:val="28"/>
        </w:rPr>
        <w:t>一、</w:t>
      </w:r>
      <w:r w:rsidRPr="00C65307">
        <w:rPr>
          <w:rFonts w:eastAsia="仿宋_GB2312"/>
          <w:b/>
          <w:bCs/>
          <w:kern w:val="0"/>
          <w:sz w:val="28"/>
          <w:szCs w:val="28"/>
        </w:rPr>
        <w:t>租赁用品及服务技术要求</w:t>
      </w:r>
    </w:p>
    <w:p w:rsidR="00C65307" w:rsidRPr="00C65307" w:rsidRDefault="00C65307" w:rsidP="00C65307">
      <w:pPr>
        <w:spacing w:line="300" w:lineRule="auto"/>
        <w:ind w:leftChars="-142" w:left="-298" w:rightChars="-171" w:right="-359"/>
        <w:jc w:val="left"/>
        <w:rPr>
          <w:b/>
          <w:bCs/>
          <w:kern w:val="0"/>
          <w:sz w:val="28"/>
          <w:szCs w:val="28"/>
        </w:rPr>
      </w:pPr>
      <w:r w:rsidRPr="00C65307">
        <w:rPr>
          <w:rFonts w:eastAsia="仿宋_GB2312"/>
          <w:b/>
          <w:bCs/>
          <w:kern w:val="0"/>
          <w:sz w:val="28"/>
          <w:szCs w:val="28"/>
        </w:rPr>
        <w:t>附件一</w:t>
      </w:r>
    </w:p>
    <w:p w:rsidR="00C65307" w:rsidRPr="00C65307" w:rsidRDefault="00C65307" w:rsidP="00C65307">
      <w:pPr>
        <w:spacing w:line="300" w:lineRule="auto"/>
        <w:ind w:leftChars="-142" w:left="-298" w:rightChars="-171" w:right="-359"/>
        <w:jc w:val="center"/>
        <w:rPr>
          <w:rFonts w:eastAsia="仿宋_GB2312"/>
          <w:b/>
          <w:bCs/>
          <w:kern w:val="0"/>
          <w:sz w:val="24"/>
        </w:rPr>
      </w:pPr>
      <w:r w:rsidRPr="00C65307">
        <w:rPr>
          <w:rFonts w:eastAsia="仿宋_GB2312"/>
          <w:b/>
          <w:bCs/>
          <w:kern w:val="0"/>
          <w:sz w:val="28"/>
          <w:szCs w:val="28"/>
        </w:rPr>
        <w:t>租赁用品及服务技术要求</w:t>
      </w:r>
    </w:p>
    <w:p w:rsidR="00C65307" w:rsidRPr="00C65307" w:rsidRDefault="00C65307" w:rsidP="00C65307">
      <w:pPr>
        <w:spacing w:line="300" w:lineRule="auto"/>
        <w:ind w:leftChars="-142" w:left="-298" w:rightChars="-171" w:right="-359"/>
        <w:jc w:val="left"/>
        <w:rPr>
          <w:rFonts w:eastAsia="仿宋_GB2312"/>
          <w:b/>
          <w:bCs/>
          <w:kern w:val="0"/>
          <w:sz w:val="24"/>
        </w:rPr>
      </w:pPr>
    </w:p>
    <w:tbl>
      <w:tblPr>
        <w:tblW w:w="8356" w:type="dxa"/>
        <w:tblInd w:w="93" w:type="dxa"/>
        <w:tblLayout w:type="fixed"/>
        <w:tblLook w:val="0000" w:firstRow="0" w:lastRow="0" w:firstColumn="0" w:lastColumn="0" w:noHBand="0" w:noVBand="0"/>
      </w:tblPr>
      <w:tblGrid>
        <w:gridCol w:w="905"/>
        <w:gridCol w:w="1927"/>
        <w:gridCol w:w="4011"/>
        <w:gridCol w:w="763"/>
        <w:gridCol w:w="750"/>
      </w:tblGrid>
      <w:tr w:rsidR="00C65307" w:rsidRPr="00C65307" w:rsidTr="005B3C09">
        <w:trPr>
          <w:trHeight w:val="700"/>
        </w:trPr>
        <w:tc>
          <w:tcPr>
            <w:tcW w:w="83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1.灯光部分</w:t>
            </w:r>
          </w:p>
        </w:tc>
      </w:tr>
      <w:tr w:rsidR="00C65307" w:rsidRPr="00C65307" w:rsidTr="005B3C09">
        <w:trPr>
          <w:trHeight w:val="64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序号</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2"/>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名称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2"/>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型号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单位</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电脑光束灯</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（380w）</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9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平板灯</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LED</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40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LED PAR</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LED PAR(户外防雨)(200w)</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条形灯</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户外防雨(1m)</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5</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切割灯</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定点切割灯</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MA2主控台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MA-2主控台；</w:t>
            </w:r>
            <w:proofErr w:type="gramStart"/>
            <w:r w:rsidRPr="00C65307">
              <w:rPr>
                <w:rFonts w:ascii="仿宋_GB2312" w:eastAsia="仿宋_GB2312" w:hAnsi="仿宋_GB2312" w:cs="仿宋_GB2312" w:hint="eastAsia"/>
                <w:color w:val="000000"/>
                <w:kern w:val="0"/>
                <w:sz w:val="24"/>
                <w:lang w:bidi="ar"/>
              </w:rPr>
              <w:t>备份台</w:t>
            </w:r>
            <w:proofErr w:type="gramEnd"/>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7</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NPU</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灯光用NPU</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8</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信号放大器</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信号放大器OA-8路输出</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9</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信号交换机</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信号用光纤交换机</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光纤（多</w:t>
            </w:r>
            <w:proofErr w:type="gramStart"/>
            <w:r w:rsidRPr="00C65307">
              <w:rPr>
                <w:rFonts w:ascii="仿宋_GB2312" w:eastAsia="仿宋_GB2312" w:hAnsi="仿宋_GB2312" w:cs="仿宋_GB2312" w:hint="eastAsia"/>
                <w:color w:val="000000"/>
                <w:kern w:val="0"/>
                <w:sz w:val="24"/>
                <w:lang w:bidi="ar"/>
              </w:rPr>
              <w:t>模四芯</w:t>
            </w:r>
            <w:proofErr w:type="gramEnd"/>
            <w:r w:rsidRPr="00C65307">
              <w:rPr>
                <w:rFonts w:ascii="仿宋_GB2312" w:eastAsia="仿宋_GB2312" w:hAnsi="仿宋_GB2312" w:cs="仿宋_GB2312" w:hint="eastAsia"/>
                <w:color w:val="000000"/>
                <w:kern w:val="0"/>
                <w:sz w:val="24"/>
                <w:lang w:bidi="ar"/>
              </w:rPr>
              <w:t>）200米；网线</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2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套</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11</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各类灯具电源线，电源转接线等</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灯具用信号，电源延长线</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 </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12</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各类长短电源信号线</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r>
      <w:tr w:rsidR="00C65307" w:rsidRPr="00C65307" w:rsidTr="005B3C09">
        <w:trPr>
          <w:trHeight w:val="45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13</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一分二,一分三，一分四，五转三</w:t>
            </w:r>
            <w:r w:rsidRPr="00C65307">
              <w:rPr>
                <w:rFonts w:ascii="仿宋_GB2312" w:eastAsia="仿宋_GB2312" w:hAnsi="仿宋_GB2312" w:cs="仿宋_GB2312" w:hint="eastAsia"/>
                <w:color w:val="000000"/>
                <w:kern w:val="0"/>
                <w:sz w:val="24"/>
                <w:lang w:bidi="ar"/>
              </w:rPr>
              <w:br/>
              <w:t>转接头</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14</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硅箱转接</w:t>
            </w:r>
            <w:proofErr w:type="gramEnd"/>
            <w:r w:rsidRPr="00C65307">
              <w:rPr>
                <w:rFonts w:ascii="仿宋_GB2312" w:eastAsia="仿宋_GB2312" w:hAnsi="仿宋_GB2312" w:cs="仿宋_GB2312" w:hint="eastAsia"/>
                <w:color w:val="000000"/>
                <w:kern w:val="0"/>
                <w:sz w:val="24"/>
                <w:lang w:bidi="ar"/>
              </w:rPr>
              <w:t>头，电源转接头等</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15</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各类信号线缆转接头等</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3-50米等各类信号线信号延长线信号转接线等</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16</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配电箱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华绍48路</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17</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19芯电缆</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思路雅头</w:t>
            </w:r>
            <w:proofErr w:type="gramEnd"/>
            <w:r w:rsidRPr="00C65307">
              <w:rPr>
                <w:rFonts w:ascii="仿宋_GB2312" w:eastAsia="仿宋_GB2312" w:hAnsi="仿宋_GB2312" w:cs="仿宋_GB2312" w:hint="eastAsia"/>
                <w:color w:val="000000"/>
                <w:kern w:val="0"/>
                <w:sz w:val="24"/>
                <w:lang w:bidi="ar"/>
              </w:rPr>
              <w:t>19芯30米；单电源线2.5A；散尾公母头等</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批</w:t>
            </w:r>
          </w:p>
        </w:tc>
      </w:tr>
      <w:tr w:rsidR="00C65307" w:rsidRPr="00C65307" w:rsidTr="005B3C09">
        <w:trPr>
          <w:trHeight w:val="45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18</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分电源线缆</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16A转PAR</w:t>
            </w:r>
            <w:proofErr w:type="gramStart"/>
            <w:r w:rsidRPr="00C65307">
              <w:rPr>
                <w:rFonts w:ascii="仿宋_GB2312" w:eastAsia="仿宋_GB2312" w:hAnsi="仿宋_GB2312" w:cs="仿宋_GB2312" w:hint="eastAsia"/>
                <w:color w:val="000000"/>
                <w:kern w:val="0"/>
                <w:sz w:val="24"/>
                <w:lang w:bidi="ar"/>
              </w:rPr>
              <w:t>灯电源头</w:t>
            </w:r>
            <w:proofErr w:type="gramEnd"/>
            <w:r w:rsidRPr="00C65307">
              <w:rPr>
                <w:rFonts w:ascii="仿宋_GB2312" w:eastAsia="仿宋_GB2312" w:hAnsi="仿宋_GB2312" w:cs="仿宋_GB2312" w:hint="eastAsia"/>
                <w:color w:val="000000"/>
                <w:kern w:val="0"/>
                <w:sz w:val="24"/>
                <w:lang w:bidi="ar"/>
              </w:rPr>
              <w:t>；2.5A电源线；手</w:t>
            </w:r>
            <w:proofErr w:type="gramStart"/>
            <w:r w:rsidRPr="00C65307">
              <w:rPr>
                <w:rFonts w:ascii="仿宋_GB2312" w:eastAsia="仿宋_GB2312" w:hAnsi="仿宋_GB2312" w:cs="仿宋_GB2312" w:hint="eastAsia"/>
                <w:color w:val="000000"/>
                <w:kern w:val="0"/>
                <w:sz w:val="24"/>
                <w:lang w:bidi="ar"/>
              </w:rPr>
              <w:t>拉手灯尾线</w:t>
            </w:r>
            <w:proofErr w:type="gramEnd"/>
            <w:r w:rsidRPr="00C65307">
              <w:rPr>
                <w:rFonts w:ascii="仿宋_GB2312" w:eastAsia="仿宋_GB2312" w:hAnsi="仿宋_GB2312" w:cs="仿宋_GB2312" w:hint="eastAsia"/>
                <w:color w:val="000000"/>
                <w:kern w:val="0"/>
                <w:sz w:val="24"/>
                <w:lang w:bidi="ar"/>
              </w:rPr>
              <w:t>；LED电源延长线；一拖四电源线缆；16A转排插；排插；</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19</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过线板</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保护电缆线信号缆线等</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个</w:t>
            </w:r>
            <w:proofErr w:type="gramEnd"/>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20</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灯光工人</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现场</w:t>
            </w:r>
            <w:proofErr w:type="gramStart"/>
            <w:r w:rsidRPr="00C65307">
              <w:rPr>
                <w:rFonts w:ascii="仿宋_GB2312" w:eastAsia="仿宋_GB2312" w:hAnsi="仿宋_GB2312" w:cs="仿宋_GB2312" w:hint="eastAsia"/>
                <w:color w:val="000000"/>
                <w:kern w:val="0"/>
                <w:sz w:val="24"/>
                <w:lang w:bidi="ar"/>
              </w:rPr>
              <w:t>安装做</w:t>
            </w:r>
            <w:proofErr w:type="gramEnd"/>
            <w:r w:rsidRPr="00C65307">
              <w:rPr>
                <w:rFonts w:ascii="仿宋_GB2312" w:eastAsia="仿宋_GB2312" w:hAnsi="仿宋_GB2312" w:cs="仿宋_GB2312" w:hint="eastAsia"/>
                <w:color w:val="000000"/>
                <w:kern w:val="0"/>
                <w:sz w:val="24"/>
                <w:lang w:bidi="ar"/>
              </w:rPr>
              <w:t>系统搬运拆卸</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21</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灯光技术人员</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技术维护</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22</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23</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24</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r>
      <w:tr w:rsidR="00C65307" w:rsidRPr="00C65307" w:rsidTr="005B3C09">
        <w:trPr>
          <w:trHeight w:val="640"/>
        </w:trPr>
        <w:tc>
          <w:tcPr>
            <w:tcW w:w="83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lastRenderedPageBreak/>
              <w:t>2.视频屏幕及周边部分</w:t>
            </w:r>
          </w:p>
        </w:tc>
      </w:tr>
      <w:tr w:rsidR="00C65307" w:rsidRPr="00C65307" w:rsidTr="005B3C09">
        <w:trPr>
          <w:trHeight w:val="70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序号</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2"/>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产品名称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2"/>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型号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单位</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lang w:bidi="ar"/>
              </w:rPr>
            </w:pPr>
            <w:r w:rsidRPr="00C65307">
              <w:rPr>
                <w:rFonts w:ascii="仿宋_GB2312" w:eastAsia="仿宋_GB2312" w:hAnsi="仿宋_GB2312" w:cs="仿宋_GB2312" w:hint="eastAsia"/>
                <w:color w:val="000000"/>
                <w:kern w:val="0"/>
                <w:sz w:val="24"/>
                <w:lang w:bidi="ar"/>
              </w:rPr>
              <w:t>P3户外防雨</w:t>
            </w:r>
          </w:p>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LED高清屏幕</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主屏幕；户外防雨LED高清屏幕</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246 </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平方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两侧屏幕；户外防雨LED高清屏幕</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T3屏幕控制系统</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控制系统屏幕处理器及分频器控台</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安装拆卸</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人员</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5</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光纤</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光纤（多</w:t>
            </w:r>
            <w:proofErr w:type="gramStart"/>
            <w:r w:rsidRPr="00C65307">
              <w:rPr>
                <w:rFonts w:ascii="仿宋_GB2312" w:eastAsia="仿宋_GB2312" w:hAnsi="仿宋_GB2312" w:cs="仿宋_GB2312" w:hint="eastAsia"/>
                <w:color w:val="000000"/>
                <w:kern w:val="0"/>
                <w:sz w:val="24"/>
                <w:lang w:bidi="ar"/>
              </w:rPr>
              <w:t>模四芯</w:t>
            </w:r>
            <w:proofErr w:type="gramEnd"/>
            <w:r w:rsidRPr="00C65307">
              <w:rPr>
                <w:rFonts w:ascii="仿宋_GB2312" w:eastAsia="仿宋_GB2312" w:hAnsi="仿宋_GB2312" w:cs="仿宋_GB2312" w:hint="eastAsia"/>
                <w:color w:val="000000"/>
                <w:kern w:val="0"/>
                <w:sz w:val="24"/>
                <w:lang w:bidi="ar"/>
              </w:rPr>
              <w:t>）200米</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套</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视频技术人员</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7</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r>
      <w:tr w:rsidR="00C65307" w:rsidRPr="00C65307" w:rsidTr="005B3C09">
        <w:trPr>
          <w:trHeight w:val="600"/>
        </w:trPr>
        <w:tc>
          <w:tcPr>
            <w:tcW w:w="83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3.音响设备系统</w:t>
            </w:r>
          </w:p>
        </w:tc>
      </w:tr>
      <w:tr w:rsidR="00C65307" w:rsidRPr="00C65307" w:rsidTr="005B3C09">
        <w:trPr>
          <w:trHeight w:val="96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序号</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2"/>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产品名称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2"/>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型号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单位</w:t>
            </w:r>
          </w:p>
        </w:tc>
      </w:tr>
      <w:tr w:rsidR="00C65307" w:rsidRPr="00C65307" w:rsidTr="005B3C09">
        <w:trPr>
          <w:trHeight w:val="45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14寸线阵列音箱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miniRay14   14" 2-way     </w:t>
            </w:r>
            <w:proofErr w:type="spellStart"/>
            <w:r w:rsidRPr="00C65307">
              <w:rPr>
                <w:rFonts w:ascii="仿宋_GB2312" w:eastAsia="仿宋_GB2312" w:hAnsi="仿宋_GB2312" w:cs="仿宋_GB2312" w:hint="eastAsia"/>
                <w:color w:val="000000"/>
                <w:kern w:val="0"/>
                <w:sz w:val="24"/>
                <w:lang w:bidi="ar"/>
              </w:rPr>
              <w:t>linearray</w:t>
            </w:r>
            <w:proofErr w:type="spellEnd"/>
            <w:r w:rsidRPr="00C65307">
              <w:rPr>
                <w:rFonts w:ascii="仿宋_GB2312" w:eastAsia="仿宋_GB2312" w:hAnsi="仿宋_GB2312" w:cs="仿宋_GB2312" w:hint="eastAsia"/>
                <w:color w:val="000000"/>
                <w:kern w:val="0"/>
                <w:sz w:val="24"/>
                <w:lang w:bidi="ar"/>
              </w:rPr>
              <w:t xml:space="preserve"> loudspeaker(十四寸线阵音箱）</w:t>
            </w: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16</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只</w:t>
            </w:r>
          </w:p>
        </w:tc>
      </w:tr>
      <w:tr w:rsidR="00C65307" w:rsidRPr="00C65307" w:rsidTr="005B3C09">
        <w:trPr>
          <w:trHeight w:val="45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双21超低音音箱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spellStart"/>
            <w:r w:rsidRPr="00C65307">
              <w:rPr>
                <w:rFonts w:ascii="仿宋_GB2312" w:eastAsia="仿宋_GB2312" w:hAnsi="仿宋_GB2312" w:cs="仿宋_GB2312" w:hint="eastAsia"/>
                <w:color w:val="000000"/>
                <w:kern w:val="0"/>
                <w:sz w:val="24"/>
                <w:lang w:bidi="ar"/>
              </w:rPr>
              <w:t>miniRay</w:t>
            </w:r>
            <w:proofErr w:type="spellEnd"/>
            <w:r w:rsidRPr="00C65307">
              <w:rPr>
                <w:rFonts w:ascii="仿宋_GB2312" w:eastAsia="仿宋_GB2312" w:hAnsi="仿宋_GB2312" w:cs="仿宋_GB2312" w:hint="eastAsia"/>
                <w:color w:val="000000"/>
                <w:kern w:val="0"/>
                <w:sz w:val="24"/>
                <w:lang w:bidi="ar"/>
              </w:rPr>
              <w:t xml:space="preserve"> 21   Subwoofer </w:t>
            </w:r>
            <w:proofErr w:type="spellStart"/>
            <w:r w:rsidRPr="00C65307">
              <w:rPr>
                <w:rFonts w:ascii="仿宋_GB2312" w:eastAsia="仿宋_GB2312" w:hAnsi="仿宋_GB2312" w:cs="仿宋_GB2312" w:hint="eastAsia"/>
                <w:color w:val="000000"/>
                <w:kern w:val="0"/>
                <w:sz w:val="24"/>
                <w:lang w:bidi="ar"/>
              </w:rPr>
              <w:t>linearray</w:t>
            </w:r>
            <w:proofErr w:type="spellEnd"/>
            <w:r w:rsidRPr="00C65307">
              <w:rPr>
                <w:rFonts w:ascii="仿宋_GB2312" w:eastAsia="仿宋_GB2312" w:hAnsi="仿宋_GB2312" w:cs="仿宋_GB2312" w:hint="eastAsia"/>
                <w:color w:val="000000"/>
                <w:kern w:val="0"/>
                <w:sz w:val="24"/>
                <w:lang w:bidi="ar"/>
              </w:rPr>
              <w:t xml:space="preserve"> loudspeaker（21寸超低音箱）</w:t>
            </w: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12</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只</w:t>
            </w:r>
          </w:p>
        </w:tc>
      </w:tr>
      <w:tr w:rsidR="00C65307" w:rsidRPr="00C65307" w:rsidTr="005B3C09">
        <w:trPr>
          <w:trHeight w:val="45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置双14寸线阵列音箱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miniRay14   14" 2-way     </w:t>
            </w:r>
            <w:proofErr w:type="spellStart"/>
            <w:r w:rsidRPr="00C65307">
              <w:rPr>
                <w:rFonts w:ascii="仿宋_GB2312" w:eastAsia="仿宋_GB2312" w:hAnsi="仿宋_GB2312" w:cs="仿宋_GB2312" w:hint="eastAsia"/>
                <w:color w:val="000000"/>
                <w:kern w:val="0"/>
                <w:sz w:val="24"/>
                <w:lang w:bidi="ar"/>
              </w:rPr>
              <w:t>linearray</w:t>
            </w:r>
            <w:proofErr w:type="spellEnd"/>
            <w:r w:rsidRPr="00C65307">
              <w:rPr>
                <w:rFonts w:ascii="仿宋_GB2312" w:eastAsia="仿宋_GB2312" w:hAnsi="仿宋_GB2312" w:cs="仿宋_GB2312" w:hint="eastAsia"/>
                <w:color w:val="000000"/>
                <w:kern w:val="0"/>
                <w:sz w:val="24"/>
                <w:lang w:bidi="ar"/>
              </w:rPr>
              <w:t xml:space="preserve"> loudspeaker(十四寸线阵音箱）</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8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只</w:t>
            </w:r>
          </w:p>
        </w:tc>
      </w:tr>
      <w:tr w:rsidR="00C65307" w:rsidRPr="00C65307" w:rsidTr="005B3C09">
        <w:trPr>
          <w:trHeight w:val="58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舞台返送音箱</w:t>
            </w:r>
            <w:proofErr w:type="gramEnd"/>
          </w:p>
        </w:tc>
        <w:tc>
          <w:tcPr>
            <w:tcW w:w="4011" w:type="dxa"/>
            <w:tcBorders>
              <w:top w:val="nil"/>
              <w:left w:val="single" w:sz="4" w:space="0" w:color="000000"/>
              <w:bottom w:val="single" w:sz="4" w:space="0" w:color="000000"/>
              <w:right w:val="single" w:sz="4" w:space="0" w:color="000000"/>
            </w:tcBorders>
            <w:shd w:val="clear" w:color="auto" w:fill="auto"/>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频响范围（-10dB）：45Hz-18kHz                                                                                                                                          </w:t>
            </w:r>
            <w:r w:rsidRPr="00C65307">
              <w:rPr>
                <w:rFonts w:ascii="仿宋_GB2312" w:eastAsia="仿宋_GB2312" w:hAnsi="仿宋_GB2312" w:cs="仿宋_GB2312" w:hint="eastAsia"/>
                <w:color w:val="000000"/>
                <w:kern w:val="0"/>
                <w:sz w:val="24"/>
                <w:lang w:bidi="ar"/>
              </w:rPr>
              <w:br/>
              <w:t>单元结构：1x144mm压缩高音；1*15″纸盆低音</w:t>
            </w:r>
            <w:r w:rsidRPr="00C65307">
              <w:rPr>
                <w:rFonts w:ascii="仿宋_GB2312" w:eastAsia="仿宋_GB2312" w:hAnsi="仿宋_GB2312" w:cs="仿宋_GB2312" w:hint="eastAsia"/>
                <w:color w:val="000000"/>
                <w:kern w:val="0"/>
                <w:sz w:val="24"/>
                <w:lang w:bidi="ar"/>
              </w:rPr>
              <w:br/>
              <w:t>标称阻抗：8Ω;功率：600W AES</w:t>
            </w:r>
            <w:r w:rsidRPr="00C65307">
              <w:rPr>
                <w:rFonts w:ascii="仿宋_GB2312" w:eastAsia="仿宋_GB2312" w:hAnsi="仿宋_GB2312" w:cs="仿宋_GB2312" w:hint="eastAsia"/>
                <w:color w:val="000000"/>
                <w:kern w:val="0"/>
                <w:sz w:val="24"/>
                <w:lang w:bidi="ar"/>
              </w:rPr>
              <w:br/>
              <w:t>最大声压级SPL：136dBSPLpeak</w:t>
            </w:r>
            <w:r w:rsidRPr="00C65307">
              <w:rPr>
                <w:rFonts w:ascii="仿宋_GB2312" w:eastAsia="仿宋_GB2312" w:hAnsi="仿宋_GB2312" w:cs="仿宋_GB2312" w:hint="eastAsia"/>
                <w:color w:val="000000"/>
                <w:kern w:val="0"/>
                <w:sz w:val="24"/>
                <w:lang w:bidi="ar"/>
              </w:rPr>
              <w:br/>
              <w:t xml:space="preserve">覆盖角度：（H）80°*(V)60°                                                                                                          </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6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只</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5</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侧返听</w:t>
            </w:r>
            <w:proofErr w:type="gramEnd"/>
            <w:r w:rsidRPr="00C65307">
              <w:rPr>
                <w:rFonts w:ascii="仿宋_GB2312" w:eastAsia="仿宋_GB2312" w:hAnsi="仿宋_GB2312" w:cs="仿宋_GB2312" w:hint="eastAsia"/>
                <w:color w:val="000000"/>
                <w:kern w:val="0"/>
                <w:sz w:val="24"/>
                <w:lang w:bidi="ar"/>
              </w:rPr>
              <w:t>音箱</w:t>
            </w:r>
          </w:p>
        </w:tc>
        <w:tc>
          <w:tcPr>
            <w:tcW w:w="4011" w:type="dxa"/>
            <w:tcBorders>
              <w:top w:val="single" w:sz="4" w:space="0" w:color="000000"/>
              <w:left w:val="single" w:sz="4" w:space="0" w:color="000000"/>
              <w:bottom w:val="single" w:sz="4" w:space="0" w:color="000000"/>
              <w:right w:val="single" w:sz="4" w:space="0" w:color="000000"/>
            </w:tcBorders>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音</w:t>
            </w:r>
            <w:proofErr w:type="gramStart"/>
            <w:r w:rsidRPr="00C65307">
              <w:rPr>
                <w:rFonts w:ascii="仿宋_GB2312" w:eastAsia="仿宋_GB2312" w:hAnsi="仿宋_GB2312" w:cs="仿宋_GB2312" w:hint="eastAsia"/>
                <w:color w:val="000000"/>
                <w:kern w:val="0"/>
                <w:sz w:val="24"/>
                <w:lang w:bidi="ar"/>
              </w:rPr>
              <w:t>柱左右</w:t>
            </w:r>
            <w:proofErr w:type="gramEnd"/>
            <w:r w:rsidRPr="00C65307">
              <w:rPr>
                <w:rFonts w:ascii="仿宋_GB2312" w:eastAsia="仿宋_GB2312" w:hAnsi="仿宋_GB2312" w:cs="仿宋_GB2312" w:hint="eastAsia"/>
                <w:color w:val="000000"/>
                <w:kern w:val="0"/>
                <w:sz w:val="24"/>
                <w:lang w:bidi="ar"/>
              </w:rPr>
              <w:t>各一组</w:t>
            </w:r>
          </w:p>
        </w:tc>
        <w:tc>
          <w:tcPr>
            <w:tcW w:w="763" w:type="dxa"/>
            <w:tcBorders>
              <w:top w:val="nil"/>
              <w:left w:val="single" w:sz="4" w:space="0" w:color="000000"/>
              <w:bottom w:val="single" w:sz="4" w:space="0" w:color="000000"/>
              <w:right w:val="single" w:sz="4" w:space="0" w:color="000000"/>
            </w:tcBorders>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750" w:type="dxa"/>
            <w:tcBorders>
              <w:top w:val="single" w:sz="4" w:space="0" w:color="000000"/>
              <w:left w:val="single" w:sz="4" w:space="0" w:color="000000"/>
              <w:bottom w:val="single" w:sz="4" w:space="0" w:color="000000"/>
              <w:right w:val="single" w:sz="4" w:space="0" w:color="000000"/>
            </w:tcBorders>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组</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配套DSP/功率放大器</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7</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7</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配套音箱线材</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r w:rsidR="00C65307" w:rsidRPr="00C65307" w:rsidTr="005B3C09">
        <w:trPr>
          <w:trHeight w:val="9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8</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配套运输轮板、保护罩或航空箱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9</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系统主电柜</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个</w:t>
            </w:r>
            <w:proofErr w:type="gramEnd"/>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主扩线</w:t>
            </w:r>
            <w:proofErr w:type="gramEnd"/>
            <w:r w:rsidRPr="00C65307">
              <w:rPr>
                <w:rFonts w:ascii="仿宋_GB2312" w:eastAsia="仿宋_GB2312" w:hAnsi="仿宋_GB2312" w:cs="仿宋_GB2312" w:hint="eastAsia"/>
                <w:color w:val="000000"/>
                <w:kern w:val="0"/>
                <w:sz w:val="24"/>
                <w:lang w:bidi="ar"/>
              </w:rPr>
              <w:t>阵列音箱吊架</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组</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11</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无线手持话筒</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手持8支  头戴8支</w:t>
            </w: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16</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只</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12</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定向天线放大器</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4</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只</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13</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数字调音台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14</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调音台接口箱</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52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lastRenderedPageBreak/>
              <w:t>15</w:t>
            </w:r>
          </w:p>
        </w:tc>
        <w:tc>
          <w:tcPr>
            <w:tcW w:w="1927" w:type="dxa"/>
            <w:tcBorders>
              <w:top w:val="single" w:sz="4" w:space="0" w:color="000000"/>
              <w:left w:val="single" w:sz="4" w:space="0" w:color="000000"/>
              <w:bottom w:val="single" w:sz="4" w:space="0" w:color="000000"/>
              <w:right w:val="single" w:sz="4" w:space="0" w:color="000000"/>
            </w:tcBorders>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吊架</w:t>
            </w:r>
          </w:p>
        </w:tc>
        <w:tc>
          <w:tcPr>
            <w:tcW w:w="4011" w:type="dxa"/>
            <w:tcBorders>
              <w:top w:val="single" w:sz="4" w:space="0" w:color="000000"/>
              <w:left w:val="single" w:sz="4" w:space="0" w:color="000000"/>
              <w:bottom w:val="single" w:sz="4" w:space="0" w:color="000000"/>
              <w:right w:val="single" w:sz="4" w:space="0" w:color="000000"/>
            </w:tcBorders>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spellStart"/>
            <w:r w:rsidRPr="00C65307">
              <w:rPr>
                <w:rFonts w:ascii="仿宋_GB2312" w:eastAsia="仿宋_GB2312" w:hAnsi="仿宋_GB2312" w:cs="仿宋_GB2312" w:hint="eastAsia"/>
                <w:color w:val="000000"/>
                <w:kern w:val="0"/>
                <w:sz w:val="24"/>
                <w:lang w:bidi="ar"/>
              </w:rPr>
              <w:t>MiniRay</w:t>
            </w:r>
            <w:proofErr w:type="spellEnd"/>
            <w:r w:rsidRPr="00C65307">
              <w:rPr>
                <w:rFonts w:ascii="仿宋_GB2312" w:eastAsia="仿宋_GB2312" w:hAnsi="仿宋_GB2312" w:cs="仿宋_GB2312" w:hint="eastAsia"/>
                <w:color w:val="000000"/>
                <w:kern w:val="0"/>
                <w:sz w:val="24"/>
                <w:lang w:bidi="ar"/>
              </w:rPr>
              <w:t>-TGS  材质：钢                                                                                                                                   尺寸（W x H x D）：625x530x700mm</w:t>
            </w:r>
          </w:p>
        </w:tc>
        <w:tc>
          <w:tcPr>
            <w:tcW w:w="763" w:type="dxa"/>
            <w:tcBorders>
              <w:top w:val="single" w:sz="4" w:space="0" w:color="000000"/>
              <w:left w:val="single" w:sz="4" w:space="0" w:color="000000"/>
              <w:bottom w:val="single" w:sz="4" w:space="0" w:color="000000"/>
              <w:right w:val="single" w:sz="4" w:space="0" w:color="000000"/>
            </w:tcBorders>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750" w:type="dxa"/>
            <w:tcBorders>
              <w:top w:val="single" w:sz="4" w:space="0" w:color="000000"/>
              <w:left w:val="single" w:sz="4" w:space="0" w:color="000000"/>
              <w:bottom w:val="single" w:sz="4" w:space="0" w:color="000000"/>
              <w:right w:val="single" w:sz="4" w:space="0" w:color="000000"/>
            </w:tcBorders>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套</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16</w:t>
            </w:r>
          </w:p>
        </w:tc>
        <w:tc>
          <w:tcPr>
            <w:tcW w:w="1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电动葫芦</w:t>
            </w:r>
          </w:p>
        </w:tc>
        <w:tc>
          <w:tcPr>
            <w:tcW w:w="4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1吨  </w:t>
            </w:r>
            <w:proofErr w:type="gramStart"/>
            <w:r w:rsidRPr="00C65307">
              <w:rPr>
                <w:rFonts w:ascii="仿宋_GB2312" w:eastAsia="仿宋_GB2312" w:hAnsi="仿宋_GB2312" w:cs="仿宋_GB2312" w:hint="eastAsia"/>
                <w:color w:val="000000"/>
                <w:kern w:val="0"/>
                <w:sz w:val="24"/>
                <w:lang w:bidi="ar"/>
              </w:rPr>
              <w:t>牧德</w:t>
            </w:r>
            <w:proofErr w:type="gramEnd"/>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套</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17</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功放机柜</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套</w:t>
            </w:r>
          </w:p>
        </w:tc>
      </w:tr>
      <w:tr w:rsidR="00C65307" w:rsidRPr="00C65307" w:rsidTr="005B3C09">
        <w:trPr>
          <w:trHeight w:val="9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18</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笔记本电脑</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19</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音响师</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20</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安装人员</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安装拆卸调试</w:t>
            </w: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21</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22</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r>
      <w:tr w:rsidR="00C65307" w:rsidRPr="00C65307" w:rsidTr="005B3C09">
        <w:trPr>
          <w:trHeight w:val="680"/>
        </w:trPr>
        <w:tc>
          <w:tcPr>
            <w:tcW w:w="83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4.舞台部分及周边</w:t>
            </w:r>
          </w:p>
        </w:tc>
      </w:tr>
      <w:tr w:rsidR="00C65307" w:rsidRPr="00C65307" w:rsidTr="005B3C09">
        <w:trPr>
          <w:trHeight w:val="102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序号</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2"/>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产品名称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2"/>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型号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单位</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雷亚架舞台</w:t>
            </w:r>
            <w:proofErr w:type="gramEnd"/>
            <w:r w:rsidRPr="00C65307">
              <w:rPr>
                <w:rFonts w:ascii="仿宋_GB2312" w:eastAsia="仿宋_GB2312" w:hAnsi="仿宋_GB2312" w:cs="仿宋_GB2312" w:hint="eastAsia"/>
                <w:color w:val="000000"/>
                <w:kern w:val="0"/>
                <w:sz w:val="24"/>
                <w:lang w:bidi="ar"/>
              </w:rPr>
              <w:t>板</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1.22*1.22米厚板</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252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块</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0.7米立柱</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196</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条</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3</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0.9米立柱</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条</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4</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1.1米立柱</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条</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5</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1.2米横杆</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746</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条</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6</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4脚托盘</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192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个</w:t>
            </w:r>
            <w:proofErr w:type="gramEnd"/>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7</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2脚托盘</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个</w:t>
            </w:r>
            <w:proofErr w:type="gramEnd"/>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8</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60CM调节脚</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250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个</w:t>
            </w:r>
            <w:proofErr w:type="gramEnd"/>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9</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主舞台表面处理</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灰色加厚拉绒地毯</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360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平米</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前侧斜面版面</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块</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11</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台阶</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台阶</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个</w:t>
            </w:r>
            <w:proofErr w:type="gramEnd"/>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12</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其他辅料</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边缘警示贴；各类胶水；胶贴；胶布等辅料</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13</w:t>
            </w:r>
          </w:p>
        </w:tc>
        <w:tc>
          <w:tcPr>
            <w:tcW w:w="1927" w:type="dxa"/>
            <w:tcBorders>
              <w:top w:val="single" w:sz="4" w:space="0" w:color="000000"/>
              <w:left w:val="single" w:sz="4" w:space="0" w:color="000000"/>
              <w:bottom w:val="nil"/>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主题LOGO制作</w:t>
            </w:r>
          </w:p>
        </w:tc>
        <w:tc>
          <w:tcPr>
            <w:tcW w:w="4011" w:type="dxa"/>
            <w:tcBorders>
              <w:top w:val="single" w:sz="4" w:space="0" w:color="000000"/>
              <w:left w:val="single" w:sz="4" w:space="0" w:color="000000"/>
              <w:bottom w:val="nil"/>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内发光字+框架及安装</w:t>
            </w:r>
          </w:p>
        </w:tc>
        <w:tc>
          <w:tcPr>
            <w:tcW w:w="763" w:type="dxa"/>
            <w:tcBorders>
              <w:top w:val="single" w:sz="4" w:space="0" w:color="000000"/>
              <w:left w:val="single" w:sz="4" w:space="0" w:color="000000"/>
              <w:bottom w:val="nil"/>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750" w:type="dxa"/>
            <w:tcBorders>
              <w:top w:val="single" w:sz="4" w:space="0" w:color="000000"/>
              <w:left w:val="single" w:sz="4" w:space="0" w:color="000000"/>
              <w:bottom w:val="nil"/>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个</w:t>
            </w:r>
            <w:proofErr w:type="gramEnd"/>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14</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安装拆卸</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人员</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15</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电子喷花机</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700W</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套</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16</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主电缆</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铜软电缆+配电柜</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400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米</w:t>
            </w:r>
          </w:p>
        </w:tc>
      </w:tr>
      <w:tr w:rsidR="00C65307" w:rsidRPr="00C65307" w:rsidTr="005B3C09">
        <w:trPr>
          <w:trHeight w:val="44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17</w:t>
            </w:r>
          </w:p>
        </w:tc>
        <w:tc>
          <w:tcPr>
            <w:tcW w:w="19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r>
      <w:tr w:rsidR="00C65307" w:rsidRPr="00C65307" w:rsidTr="005B3C09">
        <w:trPr>
          <w:trHeight w:val="680"/>
        </w:trPr>
        <w:tc>
          <w:tcPr>
            <w:tcW w:w="8356" w:type="dxa"/>
            <w:gridSpan w:val="5"/>
            <w:tcBorders>
              <w:top w:val="nil"/>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5.硬体结构部分</w:t>
            </w:r>
          </w:p>
        </w:tc>
      </w:tr>
      <w:tr w:rsidR="00C65307" w:rsidRPr="00C65307" w:rsidTr="005B3C09">
        <w:trPr>
          <w:trHeight w:val="560"/>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序号</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2"/>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产品名称</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2"/>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型号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b/>
                <w:bCs/>
                <w:color w:val="000000"/>
                <w:kern w:val="0"/>
                <w:sz w:val="24"/>
              </w:rPr>
            </w:pPr>
            <w:r w:rsidRPr="00C65307">
              <w:rPr>
                <w:rFonts w:ascii="仿宋_GB2312" w:eastAsia="仿宋_GB2312" w:hAnsi="仿宋_GB2312" w:cs="仿宋_GB2312" w:hint="eastAsia"/>
                <w:b/>
                <w:bCs/>
                <w:color w:val="000000"/>
                <w:kern w:val="0"/>
                <w:sz w:val="24"/>
                <w:lang w:bidi="ar"/>
              </w:rPr>
              <w:t>单位</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w:t>
            </w:r>
          </w:p>
        </w:tc>
        <w:tc>
          <w:tcPr>
            <w:tcW w:w="1927" w:type="dxa"/>
            <w:vMerge w:val="restart"/>
            <w:tcBorders>
              <w:top w:val="single" w:sz="4" w:space="0" w:color="000000"/>
              <w:left w:val="single" w:sz="4" w:space="0" w:color="000000"/>
              <w:bottom w:val="nil"/>
              <w:right w:val="single" w:sz="4" w:space="0" w:color="000000"/>
            </w:tcBorders>
            <w:shd w:val="clear" w:color="auto" w:fill="FFFFFF"/>
            <w:vAlign w:val="center"/>
          </w:tcPr>
          <w:p w:rsidR="00C65307" w:rsidRPr="00C65307" w:rsidRDefault="00C65307" w:rsidP="00C65307">
            <w:pPr>
              <w:widowControl/>
              <w:ind w:firstLineChars="200" w:firstLine="480"/>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雷亚架</w:t>
            </w:r>
            <w:proofErr w:type="gramEnd"/>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专用灯光架</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2900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条</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w:t>
            </w:r>
          </w:p>
        </w:tc>
        <w:tc>
          <w:tcPr>
            <w:tcW w:w="1927" w:type="dxa"/>
            <w:vMerge/>
            <w:tcBorders>
              <w:top w:val="single" w:sz="4" w:space="0" w:color="000000"/>
              <w:left w:val="single" w:sz="4" w:space="0" w:color="000000"/>
              <w:bottom w:val="nil"/>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套筒</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44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个</w:t>
            </w:r>
            <w:proofErr w:type="gramEnd"/>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3</w:t>
            </w:r>
          </w:p>
        </w:tc>
        <w:tc>
          <w:tcPr>
            <w:tcW w:w="1927" w:type="dxa"/>
            <w:vMerge/>
            <w:tcBorders>
              <w:top w:val="single" w:sz="4" w:space="0" w:color="000000"/>
              <w:left w:val="single" w:sz="4" w:space="0" w:color="000000"/>
              <w:bottom w:val="nil"/>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调节脚</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300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个</w:t>
            </w:r>
            <w:proofErr w:type="gramEnd"/>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4</w:t>
            </w:r>
          </w:p>
        </w:tc>
        <w:tc>
          <w:tcPr>
            <w:tcW w:w="1927" w:type="dxa"/>
            <w:vMerge/>
            <w:tcBorders>
              <w:top w:val="single" w:sz="4" w:space="0" w:color="000000"/>
              <w:left w:val="single" w:sz="4" w:space="0" w:color="000000"/>
              <w:bottom w:val="nil"/>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工字钢</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0"/>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条</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5</w:t>
            </w:r>
          </w:p>
        </w:tc>
        <w:tc>
          <w:tcPr>
            <w:tcW w:w="1927" w:type="dxa"/>
            <w:vMerge/>
            <w:tcBorders>
              <w:top w:val="single" w:sz="4" w:space="0" w:color="000000"/>
              <w:left w:val="single" w:sz="4" w:space="0" w:color="000000"/>
              <w:bottom w:val="nil"/>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棚</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块</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6</w:t>
            </w:r>
          </w:p>
        </w:tc>
        <w:tc>
          <w:tcPr>
            <w:tcW w:w="1927" w:type="dxa"/>
            <w:vMerge/>
            <w:tcBorders>
              <w:top w:val="single" w:sz="4" w:space="0" w:color="000000"/>
              <w:left w:val="single" w:sz="4" w:space="0" w:color="000000"/>
              <w:bottom w:val="nil"/>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对角杠</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条</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lastRenderedPageBreak/>
              <w:t>7</w:t>
            </w:r>
          </w:p>
        </w:tc>
        <w:tc>
          <w:tcPr>
            <w:tcW w:w="1927" w:type="dxa"/>
            <w:vMerge/>
            <w:tcBorders>
              <w:top w:val="single" w:sz="4" w:space="0" w:color="000000"/>
              <w:left w:val="single" w:sz="4" w:space="0" w:color="000000"/>
              <w:bottom w:val="nil"/>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围挡布</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平</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8</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0"/>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水马配重</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1.2吨水马配重</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proofErr w:type="gramStart"/>
            <w:r w:rsidRPr="00C65307">
              <w:rPr>
                <w:rFonts w:ascii="仿宋_GB2312" w:eastAsia="仿宋_GB2312" w:hAnsi="仿宋_GB2312" w:cs="仿宋_GB2312" w:hint="eastAsia"/>
                <w:color w:val="000000"/>
                <w:kern w:val="0"/>
                <w:sz w:val="24"/>
                <w:lang w:bidi="ar"/>
              </w:rPr>
              <w:t>个</w:t>
            </w:r>
            <w:proofErr w:type="gramEnd"/>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9</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水管</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米</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长钢丝绳20米</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条</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11</w:t>
            </w:r>
          </w:p>
        </w:tc>
        <w:tc>
          <w:tcPr>
            <w:tcW w:w="1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ind w:firstLineChars="200" w:firstLine="480"/>
              <w:jc w:val="left"/>
              <w:rPr>
                <w:rFonts w:ascii="仿宋_GB2312" w:eastAsia="仿宋_GB2312" w:hAnsi="仿宋_GB2312" w:cs="仿宋_GB2312"/>
                <w:color w:val="000000"/>
                <w:kern w:val="0"/>
                <w:sz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长钢丝绳25米</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条</w:t>
            </w:r>
          </w:p>
        </w:tc>
      </w:tr>
      <w:tr w:rsidR="00C65307" w:rsidRPr="00C65307" w:rsidTr="005B3C09">
        <w:trPr>
          <w:trHeight w:val="285"/>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12</w:t>
            </w:r>
          </w:p>
        </w:tc>
        <w:tc>
          <w:tcPr>
            <w:tcW w:w="1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ind w:firstLineChars="200" w:firstLine="480"/>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安装拆卸</w:t>
            </w:r>
          </w:p>
        </w:tc>
        <w:tc>
          <w:tcPr>
            <w:tcW w:w="4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人员</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307" w:rsidRPr="00C65307" w:rsidRDefault="00C65307" w:rsidP="00C65307">
            <w:pPr>
              <w:widowControl/>
              <w:jc w:val="left"/>
              <w:textAlignment w:val="center"/>
              <w:rPr>
                <w:rFonts w:ascii="仿宋_GB2312" w:eastAsia="仿宋_GB2312" w:hAnsi="仿宋_GB2312" w:cs="仿宋_GB2312"/>
                <w:color w:val="000000"/>
                <w:kern w:val="0"/>
                <w:sz w:val="24"/>
              </w:rPr>
            </w:pPr>
            <w:r w:rsidRPr="00C65307">
              <w:rPr>
                <w:rFonts w:ascii="仿宋_GB2312" w:eastAsia="仿宋_GB2312" w:hAnsi="仿宋_GB2312" w:cs="仿宋_GB2312" w:hint="eastAsia"/>
                <w:color w:val="000000"/>
                <w:kern w:val="0"/>
                <w:sz w:val="24"/>
                <w:lang w:bidi="ar"/>
              </w:rPr>
              <w:t>项</w:t>
            </w:r>
          </w:p>
        </w:tc>
      </w:tr>
    </w:tbl>
    <w:p w:rsidR="00C65307" w:rsidRPr="00C65307" w:rsidRDefault="00C65307" w:rsidP="00C65307">
      <w:pPr>
        <w:spacing w:line="300" w:lineRule="auto"/>
        <w:ind w:leftChars="-142" w:left="-298" w:rightChars="-171" w:right="-359"/>
        <w:jc w:val="left"/>
        <w:rPr>
          <w:rFonts w:eastAsia="仿宋_GB2312"/>
          <w:b/>
          <w:bCs/>
          <w:kern w:val="0"/>
          <w:sz w:val="24"/>
        </w:rPr>
      </w:pPr>
    </w:p>
    <w:p w:rsidR="00C65307" w:rsidRPr="00C65307" w:rsidRDefault="00C65307" w:rsidP="00C65307">
      <w:pPr>
        <w:spacing w:line="300" w:lineRule="auto"/>
        <w:ind w:leftChars="-142" w:left="-298" w:rightChars="-171" w:right="-359"/>
        <w:jc w:val="left"/>
        <w:rPr>
          <w:rFonts w:eastAsia="仿宋_GB2312"/>
          <w:b/>
          <w:bCs/>
          <w:kern w:val="0"/>
          <w:sz w:val="24"/>
        </w:rPr>
      </w:pPr>
    </w:p>
    <w:p w:rsidR="00C65307" w:rsidRPr="00C65307" w:rsidRDefault="00C65307" w:rsidP="00C65307">
      <w:pPr>
        <w:spacing w:line="300" w:lineRule="auto"/>
        <w:ind w:leftChars="-142" w:left="-298" w:rightChars="-171" w:right="-359"/>
        <w:jc w:val="left"/>
        <w:rPr>
          <w:rFonts w:eastAsia="仿宋_GB2312"/>
          <w:b/>
          <w:bCs/>
          <w:kern w:val="0"/>
          <w:sz w:val="24"/>
        </w:rPr>
      </w:pPr>
      <w:r w:rsidRPr="00C65307">
        <w:rPr>
          <w:rFonts w:eastAsia="仿宋_GB2312"/>
          <w:b/>
          <w:bCs/>
          <w:kern w:val="0"/>
          <w:sz w:val="24"/>
        </w:rPr>
        <w:t>服务内容：</w:t>
      </w:r>
    </w:p>
    <w:p w:rsidR="00C65307" w:rsidRPr="00C65307" w:rsidRDefault="00C65307" w:rsidP="00C65307">
      <w:pPr>
        <w:spacing w:line="360" w:lineRule="auto"/>
        <w:ind w:leftChars="-142" w:left="-298" w:rightChars="-171" w:right="-359"/>
        <w:jc w:val="left"/>
        <w:rPr>
          <w:rFonts w:eastAsia="仿宋_GB2312"/>
          <w:kern w:val="0"/>
          <w:sz w:val="24"/>
        </w:rPr>
      </w:pPr>
      <w:r w:rsidRPr="00C65307">
        <w:rPr>
          <w:rFonts w:eastAsia="仿宋_GB2312"/>
          <w:kern w:val="0"/>
          <w:sz w:val="24"/>
        </w:rPr>
        <w:t xml:space="preserve">1. </w:t>
      </w:r>
      <w:r w:rsidRPr="00C65307">
        <w:rPr>
          <w:rFonts w:eastAsia="仿宋_GB2312"/>
          <w:kern w:val="0"/>
          <w:sz w:val="24"/>
        </w:rPr>
        <w:t>实施方案设计：根据演出要求设计演出整体舞台、</w:t>
      </w:r>
      <w:r w:rsidRPr="00C65307">
        <w:rPr>
          <w:rFonts w:eastAsia="仿宋_GB2312"/>
          <w:kern w:val="0"/>
          <w:sz w:val="24"/>
        </w:rPr>
        <w:t>LED</w:t>
      </w:r>
      <w:r w:rsidRPr="00C65307">
        <w:rPr>
          <w:rFonts w:eastAsia="仿宋_GB2312"/>
          <w:kern w:val="0"/>
          <w:sz w:val="24"/>
        </w:rPr>
        <w:t>屏、灯光、音响、转播等内容在内的整体方案。</w:t>
      </w:r>
    </w:p>
    <w:p w:rsidR="00C65307" w:rsidRPr="00C65307" w:rsidRDefault="00C65307" w:rsidP="00C65307">
      <w:pPr>
        <w:spacing w:line="360" w:lineRule="auto"/>
        <w:ind w:leftChars="-142" w:left="-298" w:rightChars="-171" w:right="-359"/>
        <w:jc w:val="left"/>
        <w:rPr>
          <w:rFonts w:eastAsia="仿宋_GB2312"/>
          <w:kern w:val="0"/>
          <w:sz w:val="24"/>
        </w:rPr>
      </w:pPr>
      <w:r w:rsidRPr="00C65307">
        <w:rPr>
          <w:rFonts w:eastAsia="仿宋_GB2312"/>
          <w:kern w:val="0"/>
          <w:sz w:val="24"/>
        </w:rPr>
        <w:t xml:space="preserve">2. </w:t>
      </w:r>
      <w:r w:rsidRPr="00C65307">
        <w:rPr>
          <w:rFonts w:eastAsia="仿宋_GB2312"/>
          <w:kern w:val="0"/>
          <w:sz w:val="24"/>
        </w:rPr>
        <w:t>演出设施搭建和拆除：根据演出整体方案涉及要求进行舞台、灯光、</w:t>
      </w:r>
      <w:r w:rsidRPr="00C65307">
        <w:rPr>
          <w:rFonts w:eastAsia="仿宋_GB2312"/>
          <w:kern w:val="0"/>
          <w:sz w:val="24"/>
        </w:rPr>
        <w:t>LED</w:t>
      </w:r>
      <w:r w:rsidRPr="00C65307">
        <w:rPr>
          <w:rFonts w:eastAsia="仿宋_GB2312"/>
          <w:kern w:val="0"/>
          <w:sz w:val="24"/>
        </w:rPr>
        <w:t>屏、音箱、转播等设备的实施、搭建、调试工作。演出</w:t>
      </w:r>
      <w:r w:rsidRPr="00C65307">
        <w:rPr>
          <w:rFonts w:eastAsia="仿宋_GB2312" w:hint="eastAsia"/>
          <w:kern w:val="0"/>
          <w:sz w:val="24"/>
        </w:rPr>
        <w:t>结束</w:t>
      </w:r>
      <w:r w:rsidRPr="00C65307">
        <w:rPr>
          <w:rFonts w:eastAsia="仿宋_GB2312"/>
          <w:kern w:val="0"/>
          <w:sz w:val="24"/>
        </w:rPr>
        <w:t>后，需在两日内拆除。</w:t>
      </w:r>
    </w:p>
    <w:p w:rsidR="00C65307" w:rsidRPr="00C65307" w:rsidRDefault="00C65307" w:rsidP="00C65307">
      <w:pPr>
        <w:spacing w:line="360" w:lineRule="auto"/>
        <w:ind w:leftChars="-142" w:left="-298" w:rightChars="-171" w:right="-359"/>
        <w:jc w:val="left"/>
        <w:rPr>
          <w:rFonts w:eastAsia="仿宋_GB2312"/>
          <w:kern w:val="0"/>
          <w:sz w:val="24"/>
        </w:rPr>
      </w:pPr>
      <w:r w:rsidRPr="00C65307">
        <w:rPr>
          <w:rFonts w:eastAsia="仿宋_GB2312"/>
          <w:kern w:val="0"/>
          <w:sz w:val="24"/>
        </w:rPr>
        <w:t xml:space="preserve">3. </w:t>
      </w:r>
      <w:r w:rsidRPr="00C65307">
        <w:rPr>
          <w:rFonts w:eastAsia="仿宋_GB2312"/>
          <w:kern w:val="0"/>
          <w:sz w:val="24"/>
        </w:rPr>
        <w:t>演出现场服务：根据联欢会节目要求负责彩排及正式演出的灯光、音响、大屏的现场操作。舞台必须在</w:t>
      </w:r>
      <w:r w:rsidRPr="00C65307">
        <w:rPr>
          <w:rFonts w:eastAsia="仿宋_GB2312" w:hint="eastAsia"/>
          <w:kern w:val="0"/>
          <w:sz w:val="24"/>
        </w:rPr>
        <w:t xml:space="preserve">    </w:t>
      </w:r>
      <w:r w:rsidRPr="00C65307">
        <w:rPr>
          <w:rFonts w:eastAsia="仿宋_GB2312"/>
          <w:kern w:val="0"/>
          <w:sz w:val="24"/>
        </w:rPr>
        <w:t>年</w:t>
      </w:r>
      <w:r w:rsidRPr="00C65307">
        <w:rPr>
          <w:rFonts w:eastAsia="仿宋_GB2312" w:hint="eastAsia"/>
          <w:kern w:val="0"/>
          <w:sz w:val="24"/>
        </w:rPr>
        <w:t xml:space="preserve">  </w:t>
      </w:r>
      <w:r w:rsidRPr="00C65307">
        <w:rPr>
          <w:rFonts w:eastAsia="仿宋_GB2312"/>
          <w:kern w:val="0"/>
          <w:sz w:val="24"/>
        </w:rPr>
        <w:t>月</w:t>
      </w:r>
      <w:r w:rsidRPr="00C65307">
        <w:rPr>
          <w:rFonts w:eastAsia="仿宋_GB2312" w:hint="eastAsia"/>
          <w:kern w:val="0"/>
          <w:sz w:val="24"/>
        </w:rPr>
        <w:t xml:space="preserve">  </w:t>
      </w:r>
      <w:r w:rsidRPr="00C65307">
        <w:rPr>
          <w:rFonts w:eastAsia="仿宋_GB2312"/>
          <w:kern w:val="0"/>
          <w:sz w:val="24"/>
        </w:rPr>
        <w:t>日前搭建完毕，保证</w:t>
      </w:r>
      <w:r w:rsidRPr="00C65307">
        <w:rPr>
          <w:rFonts w:eastAsia="仿宋_GB2312" w:hint="eastAsia"/>
          <w:kern w:val="0"/>
          <w:sz w:val="24"/>
        </w:rPr>
        <w:t xml:space="preserve">  </w:t>
      </w:r>
      <w:r w:rsidRPr="00C65307">
        <w:rPr>
          <w:rFonts w:eastAsia="仿宋_GB2312"/>
          <w:kern w:val="0"/>
          <w:sz w:val="24"/>
        </w:rPr>
        <w:t>月</w:t>
      </w:r>
      <w:r w:rsidRPr="00C65307">
        <w:rPr>
          <w:rFonts w:eastAsia="仿宋_GB2312" w:hint="eastAsia"/>
          <w:kern w:val="0"/>
          <w:sz w:val="24"/>
        </w:rPr>
        <w:t xml:space="preserve">  </w:t>
      </w:r>
      <w:r w:rsidRPr="00C65307">
        <w:rPr>
          <w:rFonts w:eastAsia="仿宋_GB2312"/>
          <w:kern w:val="0"/>
          <w:sz w:val="24"/>
        </w:rPr>
        <w:t>日的走台和</w:t>
      </w:r>
      <w:r w:rsidRPr="00C65307">
        <w:rPr>
          <w:rFonts w:eastAsia="仿宋_GB2312" w:hint="eastAsia"/>
          <w:kern w:val="0"/>
          <w:sz w:val="24"/>
        </w:rPr>
        <w:t xml:space="preserve">  </w:t>
      </w:r>
      <w:r w:rsidRPr="00C65307">
        <w:rPr>
          <w:rFonts w:eastAsia="仿宋_GB2312"/>
          <w:kern w:val="0"/>
          <w:sz w:val="24"/>
        </w:rPr>
        <w:t>月</w:t>
      </w:r>
      <w:r w:rsidRPr="00C65307">
        <w:rPr>
          <w:rFonts w:eastAsia="仿宋_GB2312" w:hint="eastAsia"/>
          <w:kern w:val="0"/>
          <w:sz w:val="24"/>
        </w:rPr>
        <w:t xml:space="preserve">  </w:t>
      </w:r>
      <w:r w:rsidRPr="00C65307">
        <w:rPr>
          <w:rFonts w:eastAsia="仿宋_GB2312"/>
          <w:kern w:val="0"/>
          <w:sz w:val="24"/>
        </w:rPr>
        <w:t>日的全天彩排和演出需要的灯光、音响、大屏的相关服务工作顺利开展；</w:t>
      </w:r>
    </w:p>
    <w:p w:rsidR="00C65307" w:rsidRPr="00C65307" w:rsidRDefault="00C65307" w:rsidP="00C65307">
      <w:pPr>
        <w:spacing w:line="360" w:lineRule="auto"/>
        <w:ind w:leftChars="-142" w:left="-298" w:rightChars="-171" w:right="-359"/>
        <w:jc w:val="left"/>
        <w:rPr>
          <w:rFonts w:eastAsia="仿宋_GB2312"/>
          <w:kern w:val="0"/>
          <w:sz w:val="24"/>
        </w:rPr>
      </w:pPr>
      <w:r w:rsidRPr="00C65307">
        <w:rPr>
          <w:rFonts w:eastAsia="仿宋_GB2312"/>
          <w:kern w:val="0"/>
          <w:sz w:val="24"/>
        </w:rPr>
        <w:t xml:space="preserve">4. </w:t>
      </w:r>
      <w:r w:rsidRPr="00C65307">
        <w:rPr>
          <w:rFonts w:eastAsia="仿宋_GB2312"/>
          <w:kern w:val="0"/>
          <w:sz w:val="24"/>
        </w:rPr>
        <w:t>其他由晚会导演组提出，保证演出效果和演出安全的相关服务。以上服务内容应与晚会导演组充分沟通，须根据学校往年演出活动特点进行设计，并通过导演组审定能够保证最终演出服务质量。</w:t>
      </w:r>
    </w:p>
    <w:p w:rsidR="00C65307" w:rsidRPr="00C65307" w:rsidRDefault="00C65307" w:rsidP="00C65307">
      <w:pPr>
        <w:spacing w:line="360" w:lineRule="auto"/>
        <w:ind w:leftChars="-142" w:left="-298" w:rightChars="-171" w:right="-359"/>
        <w:jc w:val="left"/>
        <w:rPr>
          <w:rFonts w:eastAsia="仿宋_GB2312"/>
          <w:kern w:val="0"/>
          <w:sz w:val="24"/>
        </w:rPr>
      </w:pPr>
      <w:r w:rsidRPr="00C65307">
        <w:rPr>
          <w:rFonts w:eastAsia="仿宋_GB2312"/>
          <w:kern w:val="0"/>
          <w:sz w:val="24"/>
        </w:rPr>
        <w:t>5</w:t>
      </w:r>
      <w:r w:rsidRPr="00C65307">
        <w:rPr>
          <w:rFonts w:eastAsia="仿宋_GB2312"/>
          <w:kern w:val="0"/>
          <w:sz w:val="24"/>
        </w:rPr>
        <w:t>、安全和其他问题。确保场内用电、消防安全，保证舞台搭设和使用不损坏体育场相关设施，如有损坏照价赔偿。</w:t>
      </w:r>
    </w:p>
    <w:p w:rsidR="00C65307" w:rsidRPr="00C65307" w:rsidRDefault="00C65307" w:rsidP="00C65307"/>
    <w:sectPr w:rsidR="00C65307" w:rsidRPr="00C65307" w:rsidSect="00AA1834">
      <w:headerReference w:type="default" r:id="rId9"/>
      <w:footerReference w:type="even" r:id="rId10"/>
      <w:footerReference w:type="default" r:id="rId11"/>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74" w:rsidRDefault="005C7D74" w:rsidP="00B54667">
      <w:r>
        <w:separator/>
      </w:r>
    </w:p>
  </w:endnote>
  <w:endnote w:type="continuationSeparator" w:id="0">
    <w:p w:rsidR="005C7D74" w:rsidRDefault="005C7D74" w:rsidP="00B5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09" w:rsidRDefault="005B3C09">
    <w:pPr>
      <w:pStyle w:val="a4"/>
      <w:jc w:val="center"/>
    </w:pPr>
    <w:r>
      <w:fldChar w:fldCharType="begin"/>
    </w:r>
    <w:r>
      <w:instrText xml:space="preserve"> PAGE   \* MERGEFORMAT </w:instrText>
    </w:r>
    <w:r>
      <w:fldChar w:fldCharType="separate"/>
    </w:r>
    <w:r w:rsidR="00893E97">
      <w:rPr>
        <w:noProof/>
      </w:rPr>
      <w:t>6</w:t>
    </w:r>
    <w:r>
      <w:fldChar w:fldCharType="end"/>
    </w:r>
  </w:p>
  <w:p w:rsidR="005B3C09" w:rsidRDefault="005B3C0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09" w:rsidRDefault="005B3C09">
    <w:pPr>
      <w:pStyle w:val="a4"/>
      <w:framePr w:wrap="around" w:vAnchor="text" w:hAnchor="margin" w:xAlign="center" w:y="1"/>
      <w:rPr>
        <w:rStyle w:val="a5"/>
      </w:rPr>
    </w:pPr>
    <w:r>
      <w:fldChar w:fldCharType="begin"/>
    </w:r>
    <w:r>
      <w:rPr>
        <w:rStyle w:val="a5"/>
      </w:rPr>
      <w:instrText xml:space="preserve">PAGE  </w:instrText>
    </w:r>
    <w:r>
      <w:fldChar w:fldCharType="end"/>
    </w:r>
  </w:p>
  <w:p w:rsidR="005B3C09" w:rsidRDefault="005B3C0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09" w:rsidRDefault="005B3C09">
    <w:pPr>
      <w:pStyle w:val="a4"/>
      <w:framePr w:wrap="around" w:vAnchor="text" w:hAnchor="margin" w:xAlign="center" w:y="1"/>
      <w:rPr>
        <w:rStyle w:val="a5"/>
      </w:rPr>
    </w:pPr>
    <w:r>
      <w:fldChar w:fldCharType="begin"/>
    </w:r>
    <w:r>
      <w:rPr>
        <w:rStyle w:val="a5"/>
      </w:rPr>
      <w:instrText xml:space="preserve">PAGE  </w:instrText>
    </w:r>
    <w:r>
      <w:fldChar w:fldCharType="separate"/>
    </w:r>
    <w:r w:rsidR="00893E97">
      <w:rPr>
        <w:rStyle w:val="a5"/>
        <w:noProof/>
      </w:rPr>
      <w:t>14</w:t>
    </w:r>
    <w:r>
      <w:fldChar w:fldCharType="end"/>
    </w:r>
  </w:p>
  <w:p w:rsidR="005B3C09" w:rsidRDefault="005B3C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74" w:rsidRDefault="005C7D74" w:rsidP="00B54667">
      <w:r>
        <w:separator/>
      </w:r>
    </w:p>
  </w:footnote>
  <w:footnote w:type="continuationSeparator" w:id="0">
    <w:p w:rsidR="005C7D74" w:rsidRDefault="005C7D74" w:rsidP="00B54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09" w:rsidRDefault="005B3C0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7BB47"/>
    <w:multiLevelType w:val="singleLevel"/>
    <w:tmpl w:val="CDE7BB47"/>
    <w:lvl w:ilvl="0">
      <w:start w:val="1"/>
      <w:numFmt w:val="chineseCounting"/>
      <w:suff w:val="nothing"/>
      <w:lvlText w:val="（%1）"/>
      <w:lvlJc w:val="left"/>
      <w:rPr>
        <w:rFonts w:hint="eastAsia"/>
      </w:rPr>
    </w:lvl>
  </w:abstractNum>
  <w:abstractNum w:abstractNumId="1">
    <w:nsid w:val="EEB304CC"/>
    <w:multiLevelType w:val="singleLevel"/>
    <w:tmpl w:val="EEB304CC"/>
    <w:lvl w:ilvl="0">
      <w:start w:val="5"/>
      <w:numFmt w:val="chineseCounting"/>
      <w:suff w:val="nothing"/>
      <w:lvlText w:val="%1、"/>
      <w:lvlJc w:val="left"/>
      <w:rPr>
        <w:rFonts w:hint="eastAsia"/>
      </w:rPr>
    </w:lvl>
  </w:abstractNum>
  <w:abstractNum w:abstractNumId="2">
    <w:nsid w:val="55E10F8A"/>
    <w:multiLevelType w:val="singleLevel"/>
    <w:tmpl w:val="55E10F8A"/>
    <w:lvl w:ilvl="0">
      <w:start w:val="3"/>
      <w:numFmt w:val="chineseCounting"/>
      <w:suff w:val="space"/>
      <w:lvlText w:val="第%1章"/>
      <w:lvlJc w:val="left"/>
    </w:lvl>
  </w:abstractNum>
  <w:abstractNum w:abstractNumId="3">
    <w:nsid w:val="55E1119E"/>
    <w:multiLevelType w:val="singleLevel"/>
    <w:tmpl w:val="55E1119E"/>
    <w:lvl w:ilvl="0">
      <w:start w:val="1"/>
      <w:numFmt w:val="chineseCounting"/>
      <w:suff w:val="nothing"/>
      <w:lvlText w:val="（%1）"/>
      <w:lvlJc w:val="left"/>
    </w:lvl>
  </w:abstractNum>
  <w:abstractNum w:abstractNumId="4">
    <w:nsid w:val="55E1718F"/>
    <w:multiLevelType w:val="singleLevel"/>
    <w:tmpl w:val="55E1718F"/>
    <w:lvl w:ilvl="0">
      <w:start w:val="2"/>
      <w:numFmt w:val="chineseCounting"/>
      <w:suff w:val="space"/>
      <w:lvlText w:val="第%1章"/>
      <w:lvlJc w:val="left"/>
    </w:lvl>
  </w:abstractNum>
  <w:abstractNum w:abstractNumId="5">
    <w:nsid w:val="55E172A7"/>
    <w:multiLevelType w:val="singleLevel"/>
    <w:tmpl w:val="55E172A7"/>
    <w:lvl w:ilvl="0">
      <w:start w:val="1"/>
      <w:numFmt w:val="chineseCounting"/>
      <w:suff w:val="nothing"/>
      <w:lvlText w:val="（%1）"/>
      <w:lvlJc w:val="left"/>
      <w:pPr>
        <w:ind w:left="0" w:firstLine="420"/>
      </w:pPr>
      <w:rPr>
        <w:rFonts w:hint="eastAsia"/>
      </w:rPr>
    </w:lvl>
  </w:abstractNum>
  <w:abstractNum w:abstractNumId="6">
    <w:nsid w:val="55E173A7"/>
    <w:multiLevelType w:val="singleLevel"/>
    <w:tmpl w:val="55E173A7"/>
    <w:lvl w:ilvl="0">
      <w:start w:val="1"/>
      <w:numFmt w:val="chineseCounting"/>
      <w:suff w:val="nothing"/>
      <w:lvlText w:val="（%1）"/>
      <w:lvlJc w:val="left"/>
      <w:pPr>
        <w:ind w:left="0" w:firstLine="420"/>
      </w:pPr>
      <w:rPr>
        <w:rFonts w:hint="eastAsia"/>
      </w:rPr>
    </w:lvl>
  </w:abstractNum>
  <w:abstractNum w:abstractNumId="7">
    <w:nsid w:val="55E175E3"/>
    <w:multiLevelType w:val="singleLevel"/>
    <w:tmpl w:val="55E175E3"/>
    <w:lvl w:ilvl="0">
      <w:start w:val="1"/>
      <w:numFmt w:val="chineseCounting"/>
      <w:suff w:val="nothing"/>
      <w:lvlText w:val="（%1）"/>
      <w:lvlJc w:val="left"/>
      <w:pPr>
        <w:ind w:left="0" w:firstLine="420"/>
      </w:pPr>
      <w:rPr>
        <w:rFonts w:hint="eastAsia"/>
      </w:rPr>
    </w:lvl>
  </w:abstractNum>
  <w:abstractNum w:abstractNumId="8">
    <w:nsid w:val="55E1787B"/>
    <w:multiLevelType w:val="singleLevel"/>
    <w:tmpl w:val="55E1787B"/>
    <w:lvl w:ilvl="0">
      <w:start w:val="1"/>
      <w:numFmt w:val="chineseCounting"/>
      <w:suff w:val="nothing"/>
      <w:lvlText w:val="（%1）"/>
      <w:lvlJc w:val="left"/>
      <w:pPr>
        <w:ind w:left="0" w:firstLine="420"/>
      </w:pPr>
      <w:rPr>
        <w:rFonts w:hint="eastAsia"/>
      </w:rPr>
    </w:lvl>
  </w:abstractNum>
  <w:abstractNum w:abstractNumId="9">
    <w:nsid w:val="55E17DF7"/>
    <w:multiLevelType w:val="singleLevel"/>
    <w:tmpl w:val="55E17DF7"/>
    <w:lvl w:ilvl="0">
      <w:start w:val="1"/>
      <w:numFmt w:val="chineseCounting"/>
      <w:suff w:val="nothing"/>
      <w:lvlText w:val="（%1）"/>
      <w:lvlJc w:val="left"/>
      <w:pPr>
        <w:ind w:left="0" w:firstLine="420"/>
      </w:pPr>
      <w:rPr>
        <w:rFonts w:hint="eastAsia"/>
      </w:rPr>
    </w:lvl>
  </w:abstractNum>
  <w:abstractNum w:abstractNumId="10">
    <w:nsid w:val="55E17F78"/>
    <w:multiLevelType w:val="singleLevel"/>
    <w:tmpl w:val="55E17F78"/>
    <w:lvl w:ilvl="0">
      <w:start w:val="1"/>
      <w:numFmt w:val="chineseCounting"/>
      <w:suff w:val="nothing"/>
      <w:lvlText w:val="（%1）"/>
      <w:lvlJc w:val="left"/>
      <w:pPr>
        <w:ind w:left="0" w:firstLine="420"/>
      </w:pPr>
      <w:rPr>
        <w:rFonts w:hint="eastAsia"/>
      </w:rPr>
    </w:lvl>
  </w:abstractNum>
  <w:abstractNum w:abstractNumId="11">
    <w:nsid w:val="55E18624"/>
    <w:multiLevelType w:val="singleLevel"/>
    <w:tmpl w:val="55E18624"/>
    <w:lvl w:ilvl="0">
      <w:start w:val="1"/>
      <w:numFmt w:val="chineseCounting"/>
      <w:suff w:val="nothing"/>
      <w:lvlText w:val="（%1）"/>
      <w:lvlJc w:val="left"/>
      <w:pPr>
        <w:ind w:left="0" w:firstLine="420"/>
      </w:pPr>
      <w:rPr>
        <w:rFonts w:hint="eastAsia"/>
      </w:rPr>
    </w:lvl>
  </w:abstractNum>
  <w:abstractNum w:abstractNumId="12">
    <w:nsid w:val="58BCCBC9"/>
    <w:multiLevelType w:val="singleLevel"/>
    <w:tmpl w:val="58BCCBC9"/>
    <w:lvl w:ilvl="0">
      <w:start w:val="5"/>
      <w:numFmt w:val="chineseCounting"/>
      <w:suff w:val="nothing"/>
      <w:lvlText w:val="（%1）"/>
      <w:lvlJc w:val="left"/>
    </w:lvl>
  </w:abstractNum>
  <w:abstractNum w:abstractNumId="13">
    <w:nsid w:val="5A69402E"/>
    <w:multiLevelType w:val="singleLevel"/>
    <w:tmpl w:val="5A69402E"/>
    <w:lvl w:ilvl="0">
      <w:start w:val="2"/>
      <w:numFmt w:val="chineseCounting"/>
      <w:suff w:val="space"/>
      <w:lvlText w:val="第%1章"/>
      <w:lvlJc w:val="left"/>
    </w:lvl>
  </w:abstractNum>
  <w:abstractNum w:abstractNumId="14">
    <w:nsid w:val="5A695334"/>
    <w:multiLevelType w:val="singleLevel"/>
    <w:tmpl w:val="5A695334"/>
    <w:lvl w:ilvl="0">
      <w:start w:val="4"/>
      <w:numFmt w:val="chineseCounting"/>
      <w:suff w:val="space"/>
      <w:lvlText w:val="第%1条"/>
      <w:lvlJc w:val="left"/>
    </w:lvl>
  </w:abstractNum>
  <w:num w:numId="1">
    <w:abstractNumId w:val="0"/>
  </w:num>
  <w:num w:numId="2">
    <w:abstractNumId w:val="1"/>
  </w:num>
  <w:num w:numId="3">
    <w:abstractNumId w:val="13"/>
  </w:num>
  <w:num w:numId="4">
    <w:abstractNumId w:val="14"/>
  </w:num>
  <w:num w:numId="5">
    <w:abstractNumId w:val="12"/>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0492"/>
    <w:rsid w:val="000010E9"/>
    <w:rsid w:val="00001422"/>
    <w:rsid w:val="00001DE3"/>
    <w:rsid w:val="00002758"/>
    <w:rsid w:val="00003FB4"/>
    <w:rsid w:val="00004121"/>
    <w:rsid w:val="00004AF4"/>
    <w:rsid w:val="00005BD1"/>
    <w:rsid w:val="00006948"/>
    <w:rsid w:val="00007275"/>
    <w:rsid w:val="00011D61"/>
    <w:rsid w:val="00011E41"/>
    <w:rsid w:val="000122DC"/>
    <w:rsid w:val="00013069"/>
    <w:rsid w:val="0001480F"/>
    <w:rsid w:val="00015D62"/>
    <w:rsid w:val="00016730"/>
    <w:rsid w:val="000167C3"/>
    <w:rsid w:val="00016BCA"/>
    <w:rsid w:val="00017F0B"/>
    <w:rsid w:val="00020B20"/>
    <w:rsid w:val="00020E21"/>
    <w:rsid w:val="0002200A"/>
    <w:rsid w:val="00022C83"/>
    <w:rsid w:val="00024763"/>
    <w:rsid w:val="00024D9B"/>
    <w:rsid w:val="000255F8"/>
    <w:rsid w:val="00031348"/>
    <w:rsid w:val="000351A2"/>
    <w:rsid w:val="000374FA"/>
    <w:rsid w:val="00037DA5"/>
    <w:rsid w:val="000400CC"/>
    <w:rsid w:val="000404FB"/>
    <w:rsid w:val="00040B44"/>
    <w:rsid w:val="0004185F"/>
    <w:rsid w:val="000421B1"/>
    <w:rsid w:val="00042426"/>
    <w:rsid w:val="00042D92"/>
    <w:rsid w:val="00043AA7"/>
    <w:rsid w:val="00043C75"/>
    <w:rsid w:val="00044F43"/>
    <w:rsid w:val="000460A1"/>
    <w:rsid w:val="00046BB9"/>
    <w:rsid w:val="00050933"/>
    <w:rsid w:val="00051315"/>
    <w:rsid w:val="0005143A"/>
    <w:rsid w:val="000523A5"/>
    <w:rsid w:val="00052D23"/>
    <w:rsid w:val="000538AD"/>
    <w:rsid w:val="00053D38"/>
    <w:rsid w:val="000548DE"/>
    <w:rsid w:val="00057843"/>
    <w:rsid w:val="00061ADE"/>
    <w:rsid w:val="0006203B"/>
    <w:rsid w:val="0006203D"/>
    <w:rsid w:val="00062808"/>
    <w:rsid w:val="00062AB7"/>
    <w:rsid w:val="000637F6"/>
    <w:rsid w:val="00063FCD"/>
    <w:rsid w:val="00065511"/>
    <w:rsid w:val="000657E6"/>
    <w:rsid w:val="00065AD9"/>
    <w:rsid w:val="00065D8A"/>
    <w:rsid w:val="00066FDB"/>
    <w:rsid w:val="000675BE"/>
    <w:rsid w:val="00067779"/>
    <w:rsid w:val="0007066A"/>
    <w:rsid w:val="0007238C"/>
    <w:rsid w:val="000739FF"/>
    <w:rsid w:val="00073CD4"/>
    <w:rsid w:val="00075320"/>
    <w:rsid w:val="00076554"/>
    <w:rsid w:val="00077177"/>
    <w:rsid w:val="00082442"/>
    <w:rsid w:val="00082DA3"/>
    <w:rsid w:val="00083958"/>
    <w:rsid w:val="0008557C"/>
    <w:rsid w:val="000865A7"/>
    <w:rsid w:val="00086EF6"/>
    <w:rsid w:val="00087441"/>
    <w:rsid w:val="00087F17"/>
    <w:rsid w:val="00090A9C"/>
    <w:rsid w:val="0009221B"/>
    <w:rsid w:val="00092438"/>
    <w:rsid w:val="00092E0D"/>
    <w:rsid w:val="000936C4"/>
    <w:rsid w:val="00093BE6"/>
    <w:rsid w:val="00097EB8"/>
    <w:rsid w:val="000A162D"/>
    <w:rsid w:val="000A22EC"/>
    <w:rsid w:val="000A24DF"/>
    <w:rsid w:val="000A29E1"/>
    <w:rsid w:val="000A3B93"/>
    <w:rsid w:val="000A49DB"/>
    <w:rsid w:val="000A4B0E"/>
    <w:rsid w:val="000A598F"/>
    <w:rsid w:val="000A77E3"/>
    <w:rsid w:val="000B1456"/>
    <w:rsid w:val="000B1690"/>
    <w:rsid w:val="000B1DA6"/>
    <w:rsid w:val="000B2C5F"/>
    <w:rsid w:val="000B34B9"/>
    <w:rsid w:val="000B3E25"/>
    <w:rsid w:val="000B4D15"/>
    <w:rsid w:val="000B6D49"/>
    <w:rsid w:val="000B7A62"/>
    <w:rsid w:val="000C0483"/>
    <w:rsid w:val="000C09BF"/>
    <w:rsid w:val="000C1037"/>
    <w:rsid w:val="000C336E"/>
    <w:rsid w:val="000C415A"/>
    <w:rsid w:val="000C4CF0"/>
    <w:rsid w:val="000C5208"/>
    <w:rsid w:val="000D0D23"/>
    <w:rsid w:val="000D10DF"/>
    <w:rsid w:val="000D1728"/>
    <w:rsid w:val="000D20CD"/>
    <w:rsid w:val="000D20DC"/>
    <w:rsid w:val="000D23B1"/>
    <w:rsid w:val="000D3315"/>
    <w:rsid w:val="000D348E"/>
    <w:rsid w:val="000D3BF1"/>
    <w:rsid w:val="000D6091"/>
    <w:rsid w:val="000D6904"/>
    <w:rsid w:val="000E056B"/>
    <w:rsid w:val="000E1E3C"/>
    <w:rsid w:val="000E249C"/>
    <w:rsid w:val="000E2558"/>
    <w:rsid w:val="000E2EBF"/>
    <w:rsid w:val="000E32B8"/>
    <w:rsid w:val="000E3487"/>
    <w:rsid w:val="000E4152"/>
    <w:rsid w:val="000E5F0E"/>
    <w:rsid w:val="000E6BF2"/>
    <w:rsid w:val="000E73A2"/>
    <w:rsid w:val="000E787E"/>
    <w:rsid w:val="000F075C"/>
    <w:rsid w:val="000F0809"/>
    <w:rsid w:val="000F25D1"/>
    <w:rsid w:val="000F329E"/>
    <w:rsid w:val="000F3FE2"/>
    <w:rsid w:val="000F60A3"/>
    <w:rsid w:val="000F6A2A"/>
    <w:rsid w:val="001006BF"/>
    <w:rsid w:val="0010083B"/>
    <w:rsid w:val="00100981"/>
    <w:rsid w:val="00100E26"/>
    <w:rsid w:val="001024B9"/>
    <w:rsid w:val="00102AEE"/>
    <w:rsid w:val="0010427D"/>
    <w:rsid w:val="00105176"/>
    <w:rsid w:val="00105B5C"/>
    <w:rsid w:val="00106E6D"/>
    <w:rsid w:val="0011033A"/>
    <w:rsid w:val="00111185"/>
    <w:rsid w:val="0011151E"/>
    <w:rsid w:val="0011234F"/>
    <w:rsid w:val="00112430"/>
    <w:rsid w:val="00113A29"/>
    <w:rsid w:val="001141F3"/>
    <w:rsid w:val="001142E2"/>
    <w:rsid w:val="00117143"/>
    <w:rsid w:val="00121510"/>
    <w:rsid w:val="00121630"/>
    <w:rsid w:val="00122DB3"/>
    <w:rsid w:val="001230B0"/>
    <w:rsid w:val="00123CAE"/>
    <w:rsid w:val="001242A5"/>
    <w:rsid w:val="0012652B"/>
    <w:rsid w:val="00127468"/>
    <w:rsid w:val="00131CF7"/>
    <w:rsid w:val="00132DA5"/>
    <w:rsid w:val="001339B5"/>
    <w:rsid w:val="00133A13"/>
    <w:rsid w:val="00133D0E"/>
    <w:rsid w:val="00135CA9"/>
    <w:rsid w:val="00136D18"/>
    <w:rsid w:val="00137BE3"/>
    <w:rsid w:val="00137C8E"/>
    <w:rsid w:val="001436C7"/>
    <w:rsid w:val="0014398E"/>
    <w:rsid w:val="00144A98"/>
    <w:rsid w:val="001453D7"/>
    <w:rsid w:val="00146447"/>
    <w:rsid w:val="00146CE6"/>
    <w:rsid w:val="00146F69"/>
    <w:rsid w:val="00150DCB"/>
    <w:rsid w:val="00151674"/>
    <w:rsid w:val="001518A4"/>
    <w:rsid w:val="001525D3"/>
    <w:rsid w:val="00153145"/>
    <w:rsid w:val="001548AE"/>
    <w:rsid w:val="00155118"/>
    <w:rsid w:val="00156AB2"/>
    <w:rsid w:val="00156AF4"/>
    <w:rsid w:val="00156B59"/>
    <w:rsid w:val="00156D9B"/>
    <w:rsid w:val="00157AF3"/>
    <w:rsid w:val="001617E4"/>
    <w:rsid w:val="001618FB"/>
    <w:rsid w:val="0016213B"/>
    <w:rsid w:val="00163B53"/>
    <w:rsid w:val="00163E97"/>
    <w:rsid w:val="001653BB"/>
    <w:rsid w:val="00165C42"/>
    <w:rsid w:val="00166CCE"/>
    <w:rsid w:val="00170B79"/>
    <w:rsid w:val="0017170E"/>
    <w:rsid w:val="00171714"/>
    <w:rsid w:val="001717B9"/>
    <w:rsid w:val="00173086"/>
    <w:rsid w:val="00174A85"/>
    <w:rsid w:val="001779D6"/>
    <w:rsid w:val="001800EA"/>
    <w:rsid w:val="00180752"/>
    <w:rsid w:val="001807AF"/>
    <w:rsid w:val="001814CF"/>
    <w:rsid w:val="00182536"/>
    <w:rsid w:val="00182C0F"/>
    <w:rsid w:val="00182C4E"/>
    <w:rsid w:val="0018318C"/>
    <w:rsid w:val="001842AA"/>
    <w:rsid w:val="00184F75"/>
    <w:rsid w:val="00186BBF"/>
    <w:rsid w:val="00190A17"/>
    <w:rsid w:val="00193479"/>
    <w:rsid w:val="00196490"/>
    <w:rsid w:val="00197408"/>
    <w:rsid w:val="001A0F24"/>
    <w:rsid w:val="001A0FEE"/>
    <w:rsid w:val="001A1B17"/>
    <w:rsid w:val="001A1C97"/>
    <w:rsid w:val="001B1B97"/>
    <w:rsid w:val="001B1E19"/>
    <w:rsid w:val="001B2B4A"/>
    <w:rsid w:val="001B2FF2"/>
    <w:rsid w:val="001B3991"/>
    <w:rsid w:val="001B494D"/>
    <w:rsid w:val="001B4A94"/>
    <w:rsid w:val="001B5EDA"/>
    <w:rsid w:val="001B6D1D"/>
    <w:rsid w:val="001B7384"/>
    <w:rsid w:val="001C0A2A"/>
    <w:rsid w:val="001C2750"/>
    <w:rsid w:val="001C2A07"/>
    <w:rsid w:val="001C2EF1"/>
    <w:rsid w:val="001C3483"/>
    <w:rsid w:val="001C3E4B"/>
    <w:rsid w:val="001C3F07"/>
    <w:rsid w:val="001C487D"/>
    <w:rsid w:val="001C4BE7"/>
    <w:rsid w:val="001C533C"/>
    <w:rsid w:val="001C5F27"/>
    <w:rsid w:val="001C6940"/>
    <w:rsid w:val="001C6B65"/>
    <w:rsid w:val="001C6EA7"/>
    <w:rsid w:val="001C7CB3"/>
    <w:rsid w:val="001D06BA"/>
    <w:rsid w:val="001D1A27"/>
    <w:rsid w:val="001D207B"/>
    <w:rsid w:val="001D23F0"/>
    <w:rsid w:val="001D2686"/>
    <w:rsid w:val="001D387E"/>
    <w:rsid w:val="001D4297"/>
    <w:rsid w:val="001D53F6"/>
    <w:rsid w:val="001D5410"/>
    <w:rsid w:val="001D63D4"/>
    <w:rsid w:val="001D6409"/>
    <w:rsid w:val="001D7A62"/>
    <w:rsid w:val="001E0F62"/>
    <w:rsid w:val="001E1735"/>
    <w:rsid w:val="001E2091"/>
    <w:rsid w:val="001E24C0"/>
    <w:rsid w:val="001E2A0E"/>
    <w:rsid w:val="001E3CC2"/>
    <w:rsid w:val="001E5429"/>
    <w:rsid w:val="001E5EEE"/>
    <w:rsid w:val="001E6D67"/>
    <w:rsid w:val="001E78C5"/>
    <w:rsid w:val="001F009C"/>
    <w:rsid w:val="001F13AD"/>
    <w:rsid w:val="001F13B9"/>
    <w:rsid w:val="001F1CD8"/>
    <w:rsid w:val="001F2BDC"/>
    <w:rsid w:val="001F30D7"/>
    <w:rsid w:val="001F315B"/>
    <w:rsid w:val="001F3331"/>
    <w:rsid w:val="001F57E0"/>
    <w:rsid w:val="001F7737"/>
    <w:rsid w:val="00200128"/>
    <w:rsid w:val="00200857"/>
    <w:rsid w:val="002022D4"/>
    <w:rsid w:val="00202A6E"/>
    <w:rsid w:val="00203D9B"/>
    <w:rsid w:val="00203FB2"/>
    <w:rsid w:val="00205036"/>
    <w:rsid w:val="0020517C"/>
    <w:rsid w:val="00207313"/>
    <w:rsid w:val="00211AF4"/>
    <w:rsid w:val="00212059"/>
    <w:rsid w:val="002127C6"/>
    <w:rsid w:val="0021320E"/>
    <w:rsid w:val="00213EA5"/>
    <w:rsid w:val="00213FE5"/>
    <w:rsid w:val="0021426F"/>
    <w:rsid w:val="0021435A"/>
    <w:rsid w:val="0021526B"/>
    <w:rsid w:val="00215840"/>
    <w:rsid w:val="002165C0"/>
    <w:rsid w:val="00216F8F"/>
    <w:rsid w:val="002170F9"/>
    <w:rsid w:val="00217A90"/>
    <w:rsid w:val="00220D0F"/>
    <w:rsid w:val="00220DC4"/>
    <w:rsid w:val="002211D5"/>
    <w:rsid w:val="00221D65"/>
    <w:rsid w:val="0022204C"/>
    <w:rsid w:val="00222291"/>
    <w:rsid w:val="00222E23"/>
    <w:rsid w:val="0022442C"/>
    <w:rsid w:val="002248A6"/>
    <w:rsid w:val="00225B5D"/>
    <w:rsid w:val="00225DFF"/>
    <w:rsid w:val="002262A6"/>
    <w:rsid w:val="002340D2"/>
    <w:rsid w:val="00235D5C"/>
    <w:rsid w:val="00235E63"/>
    <w:rsid w:val="0024337F"/>
    <w:rsid w:val="00244A1A"/>
    <w:rsid w:val="00245095"/>
    <w:rsid w:val="00247D64"/>
    <w:rsid w:val="002507EB"/>
    <w:rsid w:val="00250E30"/>
    <w:rsid w:val="00251DD6"/>
    <w:rsid w:val="0025283C"/>
    <w:rsid w:val="00252846"/>
    <w:rsid w:val="00252AB1"/>
    <w:rsid w:val="002542E4"/>
    <w:rsid w:val="00254EAC"/>
    <w:rsid w:val="002553A6"/>
    <w:rsid w:val="002554B2"/>
    <w:rsid w:val="002558FD"/>
    <w:rsid w:val="00255D60"/>
    <w:rsid w:val="002561BE"/>
    <w:rsid w:val="002578F6"/>
    <w:rsid w:val="002604C1"/>
    <w:rsid w:val="00261E9F"/>
    <w:rsid w:val="002649D6"/>
    <w:rsid w:val="00264BDB"/>
    <w:rsid w:val="00264BF6"/>
    <w:rsid w:val="00266881"/>
    <w:rsid w:val="00266A3F"/>
    <w:rsid w:val="00267235"/>
    <w:rsid w:val="002673AE"/>
    <w:rsid w:val="002677A2"/>
    <w:rsid w:val="0027174B"/>
    <w:rsid w:val="002726E2"/>
    <w:rsid w:val="0027275F"/>
    <w:rsid w:val="0027689B"/>
    <w:rsid w:val="00277020"/>
    <w:rsid w:val="002773DF"/>
    <w:rsid w:val="00277F78"/>
    <w:rsid w:val="00280A24"/>
    <w:rsid w:val="00280D3B"/>
    <w:rsid w:val="00280E90"/>
    <w:rsid w:val="0028352C"/>
    <w:rsid w:val="00285523"/>
    <w:rsid w:val="00286C45"/>
    <w:rsid w:val="0029067C"/>
    <w:rsid w:val="00290AED"/>
    <w:rsid w:val="00290CEF"/>
    <w:rsid w:val="00291D7E"/>
    <w:rsid w:val="00293930"/>
    <w:rsid w:val="00295134"/>
    <w:rsid w:val="002958D5"/>
    <w:rsid w:val="002958E4"/>
    <w:rsid w:val="00296E91"/>
    <w:rsid w:val="002A1E71"/>
    <w:rsid w:val="002A245F"/>
    <w:rsid w:val="002A5D69"/>
    <w:rsid w:val="002A652D"/>
    <w:rsid w:val="002A6785"/>
    <w:rsid w:val="002A6B52"/>
    <w:rsid w:val="002A7539"/>
    <w:rsid w:val="002B2515"/>
    <w:rsid w:val="002B369B"/>
    <w:rsid w:val="002B3D8A"/>
    <w:rsid w:val="002B6144"/>
    <w:rsid w:val="002B7BA0"/>
    <w:rsid w:val="002C00B3"/>
    <w:rsid w:val="002C0C7E"/>
    <w:rsid w:val="002C228D"/>
    <w:rsid w:val="002C30B2"/>
    <w:rsid w:val="002C367A"/>
    <w:rsid w:val="002C44DF"/>
    <w:rsid w:val="002C4C71"/>
    <w:rsid w:val="002C51C7"/>
    <w:rsid w:val="002C7DBD"/>
    <w:rsid w:val="002D2EA3"/>
    <w:rsid w:val="002D378D"/>
    <w:rsid w:val="002D37C5"/>
    <w:rsid w:val="002D4CF8"/>
    <w:rsid w:val="002D521D"/>
    <w:rsid w:val="002D536F"/>
    <w:rsid w:val="002D5961"/>
    <w:rsid w:val="002D6599"/>
    <w:rsid w:val="002D6E00"/>
    <w:rsid w:val="002D7016"/>
    <w:rsid w:val="002D714D"/>
    <w:rsid w:val="002E0391"/>
    <w:rsid w:val="002E0E62"/>
    <w:rsid w:val="002E28DE"/>
    <w:rsid w:val="002E36CE"/>
    <w:rsid w:val="002E4DAB"/>
    <w:rsid w:val="002E523A"/>
    <w:rsid w:val="002E531B"/>
    <w:rsid w:val="002E5E1A"/>
    <w:rsid w:val="002E7CA7"/>
    <w:rsid w:val="002E7CD9"/>
    <w:rsid w:val="002E7DC7"/>
    <w:rsid w:val="002F027C"/>
    <w:rsid w:val="002F18A0"/>
    <w:rsid w:val="002F2144"/>
    <w:rsid w:val="002F317D"/>
    <w:rsid w:val="002F3A09"/>
    <w:rsid w:val="002F496C"/>
    <w:rsid w:val="002F50CE"/>
    <w:rsid w:val="002F5D78"/>
    <w:rsid w:val="003007AB"/>
    <w:rsid w:val="003008CE"/>
    <w:rsid w:val="003016BC"/>
    <w:rsid w:val="003016CE"/>
    <w:rsid w:val="003018F2"/>
    <w:rsid w:val="00301C2D"/>
    <w:rsid w:val="00302693"/>
    <w:rsid w:val="00302BD0"/>
    <w:rsid w:val="0030405A"/>
    <w:rsid w:val="00304761"/>
    <w:rsid w:val="00306224"/>
    <w:rsid w:val="00306D15"/>
    <w:rsid w:val="00307323"/>
    <w:rsid w:val="0030793F"/>
    <w:rsid w:val="00310665"/>
    <w:rsid w:val="003109EF"/>
    <w:rsid w:val="00311563"/>
    <w:rsid w:val="003124F4"/>
    <w:rsid w:val="003150C5"/>
    <w:rsid w:val="003159F4"/>
    <w:rsid w:val="00316E4C"/>
    <w:rsid w:val="003172AA"/>
    <w:rsid w:val="00321CF8"/>
    <w:rsid w:val="00322C4D"/>
    <w:rsid w:val="00324EAB"/>
    <w:rsid w:val="003255AC"/>
    <w:rsid w:val="00326004"/>
    <w:rsid w:val="00326212"/>
    <w:rsid w:val="003268C9"/>
    <w:rsid w:val="003268EA"/>
    <w:rsid w:val="00326D28"/>
    <w:rsid w:val="0032774B"/>
    <w:rsid w:val="00327BE7"/>
    <w:rsid w:val="00330F81"/>
    <w:rsid w:val="00330FBC"/>
    <w:rsid w:val="00332B95"/>
    <w:rsid w:val="003331A6"/>
    <w:rsid w:val="00333206"/>
    <w:rsid w:val="003340AF"/>
    <w:rsid w:val="00334E1B"/>
    <w:rsid w:val="003363A3"/>
    <w:rsid w:val="00337AF5"/>
    <w:rsid w:val="00340334"/>
    <w:rsid w:val="00342156"/>
    <w:rsid w:val="00343256"/>
    <w:rsid w:val="00344884"/>
    <w:rsid w:val="00344B52"/>
    <w:rsid w:val="00344B92"/>
    <w:rsid w:val="003452D2"/>
    <w:rsid w:val="00345EAB"/>
    <w:rsid w:val="00346B3C"/>
    <w:rsid w:val="00346C00"/>
    <w:rsid w:val="00346CBD"/>
    <w:rsid w:val="00347632"/>
    <w:rsid w:val="00347781"/>
    <w:rsid w:val="0035078A"/>
    <w:rsid w:val="00353D8D"/>
    <w:rsid w:val="00353E8E"/>
    <w:rsid w:val="0035421C"/>
    <w:rsid w:val="00354D10"/>
    <w:rsid w:val="00354FD6"/>
    <w:rsid w:val="00356354"/>
    <w:rsid w:val="00357E45"/>
    <w:rsid w:val="00357EC2"/>
    <w:rsid w:val="003606D8"/>
    <w:rsid w:val="00361097"/>
    <w:rsid w:val="0036197B"/>
    <w:rsid w:val="00362D28"/>
    <w:rsid w:val="00363617"/>
    <w:rsid w:val="00364BAE"/>
    <w:rsid w:val="00366915"/>
    <w:rsid w:val="00366D09"/>
    <w:rsid w:val="0036711F"/>
    <w:rsid w:val="0036733C"/>
    <w:rsid w:val="00367D6C"/>
    <w:rsid w:val="003710C5"/>
    <w:rsid w:val="00371849"/>
    <w:rsid w:val="0037261C"/>
    <w:rsid w:val="0037367E"/>
    <w:rsid w:val="00374BDD"/>
    <w:rsid w:val="00375241"/>
    <w:rsid w:val="00375BA3"/>
    <w:rsid w:val="00376CAE"/>
    <w:rsid w:val="00377B7D"/>
    <w:rsid w:val="00380DE9"/>
    <w:rsid w:val="00382B9C"/>
    <w:rsid w:val="00382CE0"/>
    <w:rsid w:val="00384295"/>
    <w:rsid w:val="0039015B"/>
    <w:rsid w:val="00390924"/>
    <w:rsid w:val="00390EC9"/>
    <w:rsid w:val="00391990"/>
    <w:rsid w:val="00392E44"/>
    <w:rsid w:val="00392FDC"/>
    <w:rsid w:val="0039363F"/>
    <w:rsid w:val="00393E39"/>
    <w:rsid w:val="0039404E"/>
    <w:rsid w:val="0039497D"/>
    <w:rsid w:val="00395417"/>
    <w:rsid w:val="0039544F"/>
    <w:rsid w:val="00395589"/>
    <w:rsid w:val="003959CA"/>
    <w:rsid w:val="00395B4B"/>
    <w:rsid w:val="00395F3E"/>
    <w:rsid w:val="00396347"/>
    <w:rsid w:val="0039703A"/>
    <w:rsid w:val="00397900"/>
    <w:rsid w:val="00397C40"/>
    <w:rsid w:val="003A08EF"/>
    <w:rsid w:val="003A314E"/>
    <w:rsid w:val="003A3443"/>
    <w:rsid w:val="003A3A2D"/>
    <w:rsid w:val="003A4A17"/>
    <w:rsid w:val="003A74DA"/>
    <w:rsid w:val="003B062E"/>
    <w:rsid w:val="003B10A0"/>
    <w:rsid w:val="003B11C4"/>
    <w:rsid w:val="003B31ED"/>
    <w:rsid w:val="003B3499"/>
    <w:rsid w:val="003B3C24"/>
    <w:rsid w:val="003B5143"/>
    <w:rsid w:val="003B5214"/>
    <w:rsid w:val="003B7294"/>
    <w:rsid w:val="003B76DA"/>
    <w:rsid w:val="003C0404"/>
    <w:rsid w:val="003C0539"/>
    <w:rsid w:val="003C0A67"/>
    <w:rsid w:val="003C1C5E"/>
    <w:rsid w:val="003C1FFB"/>
    <w:rsid w:val="003C29D4"/>
    <w:rsid w:val="003C2A68"/>
    <w:rsid w:val="003C3232"/>
    <w:rsid w:val="003C32A7"/>
    <w:rsid w:val="003C3D24"/>
    <w:rsid w:val="003C4B86"/>
    <w:rsid w:val="003C4C1B"/>
    <w:rsid w:val="003C55C0"/>
    <w:rsid w:val="003C57C1"/>
    <w:rsid w:val="003C67C7"/>
    <w:rsid w:val="003C70D3"/>
    <w:rsid w:val="003C7230"/>
    <w:rsid w:val="003C73AD"/>
    <w:rsid w:val="003C7ADC"/>
    <w:rsid w:val="003D2634"/>
    <w:rsid w:val="003D3985"/>
    <w:rsid w:val="003D457F"/>
    <w:rsid w:val="003D4AB0"/>
    <w:rsid w:val="003D4ABB"/>
    <w:rsid w:val="003D6415"/>
    <w:rsid w:val="003D70F6"/>
    <w:rsid w:val="003E0058"/>
    <w:rsid w:val="003E0B06"/>
    <w:rsid w:val="003E124F"/>
    <w:rsid w:val="003E160E"/>
    <w:rsid w:val="003E2D81"/>
    <w:rsid w:val="003E384F"/>
    <w:rsid w:val="003E406A"/>
    <w:rsid w:val="003E4A82"/>
    <w:rsid w:val="003E5815"/>
    <w:rsid w:val="003E62CE"/>
    <w:rsid w:val="003E64DE"/>
    <w:rsid w:val="003E6BF8"/>
    <w:rsid w:val="003E6C44"/>
    <w:rsid w:val="003F053D"/>
    <w:rsid w:val="003F0EB3"/>
    <w:rsid w:val="003F1015"/>
    <w:rsid w:val="003F1418"/>
    <w:rsid w:val="003F359E"/>
    <w:rsid w:val="003F43FC"/>
    <w:rsid w:val="003F4922"/>
    <w:rsid w:val="003F5C73"/>
    <w:rsid w:val="003F70BE"/>
    <w:rsid w:val="003F7131"/>
    <w:rsid w:val="003F7D26"/>
    <w:rsid w:val="003F7DEC"/>
    <w:rsid w:val="004000FA"/>
    <w:rsid w:val="00401FC0"/>
    <w:rsid w:val="0040377A"/>
    <w:rsid w:val="0040589A"/>
    <w:rsid w:val="004058F3"/>
    <w:rsid w:val="00405BF1"/>
    <w:rsid w:val="00405FB4"/>
    <w:rsid w:val="0040740C"/>
    <w:rsid w:val="00407ED2"/>
    <w:rsid w:val="0041029F"/>
    <w:rsid w:val="004104F3"/>
    <w:rsid w:val="004124AB"/>
    <w:rsid w:val="00412A8D"/>
    <w:rsid w:val="00412C27"/>
    <w:rsid w:val="0041481E"/>
    <w:rsid w:val="00414FCB"/>
    <w:rsid w:val="00415943"/>
    <w:rsid w:val="004166AB"/>
    <w:rsid w:val="00417202"/>
    <w:rsid w:val="004200BE"/>
    <w:rsid w:val="00421B9C"/>
    <w:rsid w:val="00423C80"/>
    <w:rsid w:val="00427382"/>
    <w:rsid w:val="00430515"/>
    <w:rsid w:val="00431243"/>
    <w:rsid w:val="0043173F"/>
    <w:rsid w:val="00433D03"/>
    <w:rsid w:val="00434883"/>
    <w:rsid w:val="00434965"/>
    <w:rsid w:val="00434A1E"/>
    <w:rsid w:val="00436625"/>
    <w:rsid w:val="00437F8E"/>
    <w:rsid w:val="0044074B"/>
    <w:rsid w:val="00440ABE"/>
    <w:rsid w:val="00440BA3"/>
    <w:rsid w:val="0044104F"/>
    <w:rsid w:val="00442013"/>
    <w:rsid w:val="00442917"/>
    <w:rsid w:val="00443308"/>
    <w:rsid w:val="004446AA"/>
    <w:rsid w:val="0044551C"/>
    <w:rsid w:val="00445A11"/>
    <w:rsid w:val="00445C40"/>
    <w:rsid w:val="004471A9"/>
    <w:rsid w:val="00450D19"/>
    <w:rsid w:val="00451965"/>
    <w:rsid w:val="00453082"/>
    <w:rsid w:val="004541F1"/>
    <w:rsid w:val="004543AD"/>
    <w:rsid w:val="004544E5"/>
    <w:rsid w:val="00454571"/>
    <w:rsid w:val="00455C56"/>
    <w:rsid w:val="00456D97"/>
    <w:rsid w:val="00457EA8"/>
    <w:rsid w:val="00460C7E"/>
    <w:rsid w:val="00463FA0"/>
    <w:rsid w:val="0046447B"/>
    <w:rsid w:val="00465463"/>
    <w:rsid w:val="00465D89"/>
    <w:rsid w:val="00466518"/>
    <w:rsid w:val="00466CBD"/>
    <w:rsid w:val="00467DDB"/>
    <w:rsid w:val="00467E39"/>
    <w:rsid w:val="0047134A"/>
    <w:rsid w:val="00471FDF"/>
    <w:rsid w:val="00472B90"/>
    <w:rsid w:val="00473738"/>
    <w:rsid w:val="004748FC"/>
    <w:rsid w:val="00476C55"/>
    <w:rsid w:val="00480409"/>
    <w:rsid w:val="00480641"/>
    <w:rsid w:val="00481C49"/>
    <w:rsid w:val="00482086"/>
    <w:rsid w:val="004825A2"/>
    <w:rsid w:val="004833F3"/>
    <w:rsid w:val="004842AC"/>
    <w:rsid w:val="004850EB"/>
    <w:rsid w:val="00485201"/>
    <w:rsid w:val="0048605F"/>
    <w:rsid w:val="00487869"/>
    <w:rsid w:val="00487DA0"/>
    <w:rsid w:val="0049127C"/>
    <w:rsid w:val="004929FE"/>
    <w:rsid w:val="00495450"/>
    <w:rsid w:val="004A1004"/>
    <w:rsid w:val="004A1B14"/>
    <w:rsid w:val="004A1F62"/>
    <w:rsid w:val="004A38B0"/>
    <w:rsid w:val="004A3992"/>
    <w:rsid w:val="004A4154"/>
    <w:rsid w:val="004A4405"/>
    <w:rsid w:val="004A467B"/>
    <w:rsid w:val="004A691B"/>
    <w:rsid w:val="004A6BB0"/>
    <w:rsid w:val="004A7EC2"/>
    <w:rsid w:val="004B1F27"/>
    <w:rsid w:val="004B214E"/>
    <w:rsid w:val="004B6E2D"/>
    <w:rsid w:val="004B7A9C"/>
    <w:rsid w:val="004C0E4D"/>
    <w:rsid w:val="004C0F1A"/>
    <w:rsid w:val="004C17AE"/>
    <w:rsid w:val="004C2097"/>
    <w:rsid w:val="004C26EB"/>
    <w:rsid w:val="004C2C71"/>
    <w:rsid w:val="004C3504"/>
    <w:rsid w:val="004C6157"/>
    <w:rsid w:val="004C6530"/>
    <w:rsid w:val="004C655A"/>
    <w:rsid w:val="004C6AA9"/>
    <w:rsid w:val="004C6CC1"/>
    <w:rsid w:val="004C6E94"/>
    <w:rsid w:val="004D0CB0"/>
    <w:rsid w:val="004D25CF"/>
    <w:rsid w:val="004D26F9"/>
    <w:rsid w:val="004D3333"/>
    <w:rsid w:val="004D3EC4"/>
    <w:rsid w:val="004D591D"/>
    <w:rsid w:val="004D5D56"/>
    <w:rsid w:val="004D5D91"/>
    <w:rsid w:val="004D6393"/>
    <w:rsid w:val="004E08F0"/>
    <w:rsid w:val="004E1AB0"/>
    <w:rsid w:val="004E3172"/>
    <w:rsid w:val="004E3D70"/>
    <w:rsid w:val="004E5CCD"/>
    <w:rsid w:val="004E60E6"/>
    <w:rsid w:val="004E7B2A"/>
    <w:rsid w:val="004F09B3"/>
    <w:rsid w:val="004F161E"/>
    <w:rsid w:val="004F2930"/>
    <w:rsid w:val="004F3431"/>
    <w:rsid w:val="0050085A"/>
    <w:rsid w:val="00500BC3"/>
    <w:rsid w:val="00500D21"/>
    <w:rsid w:val="00502F3A"/>
    <w:rsid w:val="00503BBC"/>
    <w:rsid w:val="005060E3"/>
    <w:rsid w:val="0050660F"/>
    <w:rsid w:val="0050725D"/>
    <w:rsid w:val="0051018E"/>
    <w:rsid w:val="00510255"/>
    <w:rsid w:val="00510613"/>
    <w:rsid w:val="00510877"/>
    <w:rsid w:val="00511513"/>
    <w:rsid w:val="0051158B"/>
    <w:rsid w:val="00512F4F"/>
    <w:rsid w:val="0051383F"/>
    <w:rsid w:val="005154F6"/>
    <w:rsid w:val="00515811"/>
    <w:rsid w:val="00516A08"/>
    <w:rsid w:val="00517D4D"/>
    <w:rsid w:val="00523775"/>
    <w:rsid w:val="00524013"/>
    <w:rsid w:val="005249D8"/>
    <w:rsid w:val="00525959"/>
    <w:rsid w:val="005302EB"/>
    <w:rsid w:val="00530DC9"/>
    <w:rsid w:val="005326A1"/>
    <w:rsid w:val="00532ED0"/>
    <w:rsid w:val="005339A7"/>
    <w:rsid w:val="005343F4"/>
    <w:rsid w:val="00534EC2"/>
    <w:rsid w:val="00536052"/>
    <w:rsid w:val="00537BC7"/>
    <w:rsid w:val="00541051"/>
    <w:rsid w:val="005410A2"/>
    <w:rsid w:val="005413D3"/>
    <w:rsid w:val="00541484"/>
    <w:rsid w:val="0054241F"/>
    <w:rsid w:val="005427F2"/>
    <w:rsid w:val="00542C4C"/>
    <w:rsid w:val="00543E49"/>
    <w:rsid w:val="00543FD6"/>
    <w:rsid w:val="00545550"/>
    <w:rsid w:val="00545717"/>
    <w:rsid w:val="005470D9"/>
    <w:rsid w:val="0055080C"/>
    <w:rsid w:val="0055118A"/>
    <w:rsid w:val="00551CC6"/>
    <w:rsid w:val="005536CC"/>
    <w:rsid w:val="00554149"/>
    <w:rsid w:val="00554C68"/>
    <w:rsid w:val="00555786"/>
    <w:rsid w:val="00555A37"/>
    <w:rsid w:val="00556A6E"/>
    <w:rsid w:val="00557059"/>
    <w:rsid w:val="00560592"/>
    <w:rsid w:val="00562095"/>
    <w:rsid w:val="005631A0"/>
    <w:rsid w:val="005631C2"/>
    <w:rsid w:val="00563665"/>
    <w:rsid w:val="005638F1"/>
    <w:rsid w:val="005651AE"/>
    <w:rsid w:val="005670F6"/>
    <w:rsid w:val="00567BDB"/>
    <w:rsid w:val="00571D8E"/>
    <w:rsid w:val="00572363"/>
    <w:rsid w:val="00574487"/>
    <w:rsid w:val="005813B3"/>
    <w:rsid w:val="005824C2"/>
    <w:rsid w:val="00583A45"/>
    <w:rsid w:val="005870F1"/>
    <w:rsid w:val="005879B2"/>
    <w:rsid w:val="00591A0A"/>
    <w:rsid w:val="00592C7F"/>
    <w:rsid w:val="005934D2"/>
    <w:rsid w:val="00593539"/>
    <w:rsid w:val="005936DE"/>
    <w:rsid w:val="00593E24"/>
    <w:rsid w:val="00594A0C"/>
    <w:rsid w:val="00594D58"/>
    <w:rsid w:val="005952DB"/>
    <w:rsid w:val="00595C01"/>
    <w:rsid w:val="00595C3F"/>
    <w:rsid w:val="005973D4"/>
    <w:rsid w:val="00597967"/>
    <w:rsid w:val="00597C4F"/>
    <w:rsid w:val="005A03F0"/>
    <w:rsid w:val="005A0876"/>
    <w:rsid w:val="005A182B"/>
    <w:rsid w:val="005A3090"/>
    <w:rsid w:val="005A37A5"/>
    <w:rsid w:val="005A53F7"/>
    <w:rsid w:val="005B1F49"/>
    <w:rsid w:val="005B35E5"/>
    <w:rsid w:val="005B3C09"/>
    <w:rsid w:val="005B4A6D"/>
    <w:rsid w:val="005B6448"/>
    <w:rsid w:val="005B6D3F"/>
    <w:rsid w:val="005C0982"/>
    <w:rsid w:val="005C0DB5"/>
    <w:rsid w:val="005C1B36"/>
    <w:rsid w:val="005C5071"/>
    <w:rsid w:val="005C51F4"/>
    <w:rsid w:val="005C6875"/>
    <w:rsid w:val="005C6887"/>
    <w:rsid w:val="005C6F94"/>
    <w:rsid w:val="005C7D74"/>
    <w:rsid w:val="005C7DFD"/>
    <w:rsid w:val="005C7F86"/>
    <w:rsid w:val="005D0911"/>
    <w:rsid w:val="005D0AB0"/>
    <w:rsid w:val="005D0D8A"/>
    <w:rsid w:val="005D0F1E"/>
    <w:rsid w:val="005D39FD"/>
    <w:rsid w:val="005D3BCE"/>
    <w:rsid w:val="005D5545"/>
    <w:rsid w:val="005D6A24"/>
    <w:rsid w:val="005D7118"/>
    <w:rsid w:val="005D7709"/>
    <w:rsid w:val="005D7CAA"/>
    <w:rsid w:val="005D7D14"/>
    <w:rsid w:val="005E09D8"/>
    <w:rsid w:val="005E151E"/>
    <w:rsid w:val="005E311B"/>
    <w:rsid w:val="005E36B4"/>
    <w:rsid w:val="005E6213"/>
    <w:rsid w:val="005E7ED6"/>
    <w:rsid w:val="005F19C3"/>
    <w:rsid w:val="005F1AD3"/>
    <w:rsid w:val="005F20F2"/>
    <w:rsid w:val="005F22E3"/>
    <w:rsid w:val="005F4082"/>
    <w:rsid w:val="005F419A"/>
    <w:rsid w:val="005F5E58"/>
    <w:rsid w:val="006005A9"/>
    <w:rsid w:val="00600E58"/>
    <w:rsid w:val="00600EBD"/>
    <w:rsid w:val="006033F1"/>
    <w:rsid w:val="00603400"/>
    <w:rsid w:val="0061093E"/>
    <w:rsid w:val="00610C72"/>
    <w:rsid w:val="00611D38"/>
    <w:rsid w:val="00612716"/>
    <w:rsid w:val="00612830"/>
    <w:rsid w:val="00612A25"/>
    <w:rsid w:val="0061313E"/>
    <w:rsid w:val="006134C9"/>
    <w:rsid w:val="006138EF"/>
    <w:rsid w:val="006164E5"/>
    <w:rsid w:val="00616676"/>
    <w:rsid w:val="00617A51"/>
    <w:rsid w:val="006219C5"/>
    <w:rsid w:val="00621B8B"/>
    <w:rsid w:val="0062519C"/>
    <w:rsid w:val="00625A06"/>
    <w:rsid w:val="00625D5C"/>
    <w:rsid w:val="0063070C"/>
    <w:rsid w:val="00630D08"/>
    <w:rsid w:val="00631544"/>
    <w:rsid w:val="00632087"/>
    <w:rsid w:val="0063544F"/>
    <w:rsid w:val="00635804"/>
    <w:rsid w:val="006372D4"/>
    <w:rsid w:val="00637814"/>
    <w:rsid w:val="006405F0"/>
    <w:rsid w:val="00642220"/>
    <w:rsid w:val="0064224A"/>
    <w:rsid w:val="00642506"/>
    <w:rsid w:val="00642A99"/>
    <w:rsid w:val="00642B3B"/>
    <w:rsid w:val="00642C92"/>
    <w:rsid w:val="006434F8"/>
    <w:rsid w:val="00643B86"/>
    <w:rsid w:val="00644D1F"/>
    <w:rsid w:val="006460CB"/>
    <w:rsid w:val="0064656B"/>
    <w:rsid w:val="00646672"/>
    <w:rsid w:val="00650543"/>
    <w:rsid w:val="006514B9"/>
    <w:rsid w:val="0065233F"/>
    <w:rsid w:val="00652A67"/>
    <w:rsid w:val="00652E29"/>
    <w:rsid w:val="006535B1"/>
    <w:rsid w:val="00653864"/>
    <w:rsid w:val="00654403"/>
    <w:rsid w:val="00654D87"/>
    <w:rsid w:val="006552D3"/>
    <w:rsid w:val="006554A7"/>
    <w:rsid w:val="00655614"/>
    <w:rsid w:val="0065674A"/>
    <w:rsid w:val="00656DA3"/>
    <w:rsid w:val="006611AA"/>
    <w:rsid w:val="006611D6"/>
    <w:rsid w:val="0066137F"/>
    <w:rsid w:val="00661730"/>
    <w:rsid w:val="00662450"/>
    <w:rsid w:val="0066255B"/>
    <w:rsid w:val="00663E53"/>
    <w:rsid w:val="00663E80"/>
    <w:rsid w:val="006643AD"/>
    <w:rsid w:val="00665199"/>
    <w:rsid w:val="00665265"/>
    <w:rsid w:val="00665AB4"/>
    <w:rsid w:val="00666732"/>
    <w:rsid w:val="00667F21"/>
    <w:rsid w:val="006703EC"/>
    <w:rsid w:val="00671468"/>
    <w:rsid w:val="00671615"/>
    <w:rsid w:val="0067426E"/>
    <w:rsid w:val="0067488D"/>
    <w:rsid w:val="006753D6"/>
    <w:rsid w:val="00675B2C"/>
    <w:rsid w:val="0067643E"/>
    <w:rsid w:val="006771FA"/>
    <w:rsid w:val="00677254"/>
    <w:rsid w:val="006779E1"/>
    <w:rsid w:val="00680780"/>
    <w:rsid w:val="00680795"/>
    <w:rsid w:val="00681A34"/>
    <w:rsid w:val="00681A69"/>
    <w:rsid w:val="00681D83"/>
    <w:rsid w:val="00681FC8"/>
    <w:rsid w:val="00683273"/>
    <w:rsid w:val="006841B9"/>
    <w:rsid w:val="0068423B"/>
    <w:rsid w:val="0068480C"/>
    <w:rsid w:val="00684DBD"/>
    <w:rsid w:val="006851EC"/>
    <w:rsid w:val="00685274"/>
    <w:rsid w:val="00685A76"/>
    <w:rsid w:val="006866D4"/>
    <w:rsid w:val="0068762A"/>
    <w:rsid w:val="00687BDB"/>
    <w:rsid w:val="006906DD"/>
    <w:rsid w:val="00690900"/>
    <w:rsid w:val="00690EC2"/>
    <w:rsid w:val="00691D2C"/>
    <w:rsid w:val="0069345C"/>
    <w:rsid w:val="006939D4"/>
    <w:rsid w:val="00693D5C"/>
    <w:rsid w:val="006945A7"/>
    <w:rsid w:val="00694C32"/>
    <w:rsid w:val="00694D70"/>
    <w:rsid w:val="00696907"/>
    <w:rsid w:val="00696B24"/>
    <w:rsid w:val="00697025"/>
    <w:rsid w:val="006974BB"/>
    <w:rsid w:val="0069786D"/>
    <w:rsid w:val="00697A21"/>
    <w:rsid w:val="00697DB7"/>
    <w:rsid w:val="006A0909"/>
    <w:rsid w:val="006A15E7"/>
    <w:rsid w:val="006A2141"/>
    <w:rsid w:val="006A2320"/>
    <w:rsid w:val="006A283A"/>
    <w:rsid w:val="006A4036"/>
    <w:rsid w:val="006A459E"/>
    <w:rsid w:val="006A461F"/>
    <w:rsid w:val="006A4DEF"/>
    <w:rsid w:val="006A5E03"/>
    <w:rsid w:val="006A7382"/>
    <w:rsid w:val="006B169B"/>
    <w:rsid w:val="006B27B8"/>
    <w:rsid w:val="006B3723"/>
    <w:rsid w:val="006B3CB1"/>
    <w:rsid w:val="006B3D23"/>
    <w:rsid w:val="006B46C0"/>
    <w:rsid w:val="006B4A5E"/>
    <w:rsid w:val="006B4C42"/>
    <w:rsid w:val="006B4D11"/>
    <w:rsid w:val="006B4D23"/>
    <w:rsid w:val="006B6F4A"/>
    <w:rsid w:val="006B70BA"/>
    <w:rsid w:val="006C0334"/>
    <w:rsid w:val="006C07F9"/>
    <w:rsid w:val="006C198A"/>
    <w:rsid w:val="006C2EE5"/>
    <w:rsid w:val="006C37FB"/>
    <w:rsid w:val="006C388A"/>
    <w:rsid w:val="006C55A4"/>
    <w:rsid w:val="006C679E"/>
    <w:rsid w:val="006D00D5"/>
    <w:rsid w:val="006D033E"/>
    <w:rsid w:val="006D114E"/>
    <w:rsid w:val="006D137A"/>
    <w:rsid w:val="006D13D2"/>
    <w:rsid w:val="006D1B7F"/>
    <w:rsid w:val="006D1D84"/>
    <w:rsid w:val="006D1DEF"/>
    <w:rsid w:val="006D2429"/>
    <w:rsid w:val="006D2952"/>
    <w:rsid w:val="006D2EB7"/>
    <w:rsid w:val="006D3725"/>
    <w:rsid w:val="006D3BAB"/>
    <w:rsid w:val="006D591A"/>
    <w:rsid w:val="006D66A6"/>
    <w:rsid w:val="006D6EEA"/>
    <w:rsid w:val="006E00FB"/>
    <w:rsid w:val="006E0EB8"/>
    <w:rsid w:val="006E10CD"/>
    <w:rsid w:val="006E1340"/>
    <w:rsid w:val="006E2301"/>
    <w:rsid w:val="006E292E"/>
    <w:rsid w:val="006E325B"/>
    <w:rsid w:val="006E369E"/>
    <w:rsid w:val="006E4D0E"/>
    <w:rsid w:val="006E639F"/>
    <w:rsid w:val="006E7135"/>
    <w:rsid w:val="006E736F"/>
    <w:rsid w:val="006F04E6"/>
    <w:rsid w:val="006F1D76"/>
    <w:rsid w:val="006F2B91"/>
    <w:rsid w:val="006F3239"/>
    <w:rsid w:val="006F45F5"/>
    <w:rsid w:val="006F513A"/>
    <w:rsid w:val="006F7D8B"/>
    <w:rsid w:val="006F7D9D"/>
    <w:rsid w:val="007022ED"/>
    <w:rsid w:val="00702927"/>
    <w:rsid w:val="00702CF7"/>
    <w:rsid w:val="0070319E"/>
    <w:rsid w:val="00703E0A"/>
    <w:rsid w:val="00703E80"/>
    <w:rsid w:val="0070413A"/>
    <w:rsid w:val="007042D5"/>
    <w:rsid w:val="0070484B"/>
    <w:rsid w:val="00704A50"/>
    <w:rsid w:val="00704E43"/>
    <w:rsid w:val="0070609C"/>
    <w:rsid w:val="0070635E"/>
    <w:rsid w:val="00706790"/>
    <w:rsid w:val="00707B4A"/>
    <w:rsid w:val="00710624"/>
    <w:rsid w:val="0071243D"/>
    <w:rsid w:val="00712EA6"/>
    <w:rsid w:val="00712F6C"/>
    <w:rsid w:val="007133E7"/>
    <w:rsid w:val="00714622"/>
    <w:rsid w:val="00716402"/>
    <w:rsid w:val="00717408"/>
    <w:rsid w:val="0071756A"/>
    <w:rsid w:val="00717FC9"/>
    <w:rsid w:val="00720FCA"/>
    <w:rsid w:val="00721659"/>
    <w:rsid w:val="007217A2"/>
    <w:rsid w:val="007217D8"/>
    <w:rsid w:val="00721A2B"/>
    <w:rsid w:val="00722346"/>
    <w:rsid w:val="0072327A"/>
    <w:rsid w:val="0072343E"/>
    <w:rsid w:val="00724827"/>
    <w:rsid w:val="00727DAF"/>
    <w:rsid w:val="007313CB"/>
    <w:rsid w:val="007314C4"/>
    <w:rsid w:val="007315C2"/>
    <w:rsid w:val="00731920"/>
    <w:rsid w:val="0073235B"/>
    <w:rsid w:val="00734910"/>
    <w:rsid w:val="00736951"/>
    <w:rsid w:val="007409BA"/>
    <w:rsid w:val="00740E84"/>
    <w:rsid w:val="00741025"/>
    <w:rsid w:val="0074139A"/>
    <w:rsid w:val="007424B3"/>
    <w:rsid w:val="00742E37"/>
    <w:rsid w:val="0074383D"/>
    <w:rsid w:val="00743C08"/>
    <w:rsid w:val="00744878"/>
    <w:rsid w:val="00745D89"/>
    <w:rsid w:val="007461C2"/>
    <w:rsid w:val="00746B26"/>
    <w:rsid w:val="00747371"/>
    <w:rsid w:val="00747D0E"/>
    <w:rsid w:val="00747D52"/>
    <w:rsid w:val="0075056E"/>
    <w:rsid w:val="0075197E"/>
    <w:rsid w:val="00752357"/>
    <w:rsid w:val="00752578"/>
    <w:rsid w:val="00752D55"/>
    <w:rsid w:val="007534F0"/>
    <w:rsid w:val="00753528"/>
    <w:rsid w:val="00754FFA"/>
    <w:rsid w:val="007559F5"/>
    <w:rsid w:val="00755BB9"/>
    <w:rsid w:val="00756497"/>
    <w:rsid w:val="00756C00"/>
    <w:rsid w:val="00756E1D"/>
    <w:rsid w:val="0075776E"/>
    <w:rsid w:val="00760596"/>
    <w:rsid w:val="007620CB"/>
    <w:rsid w:val="0076277C"/>
    <w:rsid w:val="00762965"/>
    <w:rsid w:val="00762967"/>
    <w:rsid w:val="00762B7D"/>
    <w:rsid w:val="00762FDB"/>
    <w:rsid w:val="007643FC"/>
    <w:rsid w:val="0076731B"/>
    <w:rsid w:val="00767C7B"/>
    <w:rsid w:val="0077006C"/>
    <w:rsid w:val="007707ED"/>
    <w:rsid w:val="00770EBF"/>
    <w:rsid w:val="0077148E"/>
    <w:rsid w:val="00771D15"/>
    <w:rsid w:val="00773CD5"/>
    <w:rsid w:val="00774453"/>
    <w:rsid w:val="00774BE0"/>
    <w:rsid w:val="00774CAB"/>
    <w:rsid w:val="007759FA"/>
    <w:rsid w:val="00780032"/>
    <w:rsid w:val="00781349"/>
    <w:rsid w:val="00781855"/>
    <w:rsid w:val="00781D99"/>
    <w:rsid w:val="0078424B"/>
    <w:rsid w:val="007846F2"/>
    <w:rsid w:val="00785385"/>
    <w:rsid w:val="00785C0D"/>
    <w:rsid w:val="00786D38"/>
    <w:rsid w:val="00790AE5"/>
    <w:rsid w:val="00790F54"/>
    <w:rsid w:val="007910CE"/>
    <w:rsid w:val="00791811"/>
    <w:rsid w:val="007920C5"/>
    <w:rsid w:val="0079243A"/>
    <w:rsid w:val="007926D9"/>
    <w:rsid w:val="007943A6"/>
    <w:rsid w:val="00794A79"/>
    <w:rsid w:val="00795254"/>
    <w:rsid w:val="00795BAB"/>
    <w:rsid w:val="00796EE3"/>
    <w:rsid w:val="00797114"/>
    <w:rsid w:val="00797939"/>
    <w:rsid w:val="00797B20"/>
    <w:rsid w:val="007A0492"/>
    <w:rsid w:val="007A1268"/>
    <w:rsid w:val="007A13FE"/>
    <w:rsid w:val="007A1FCC"/>
    <w:rsid w:val="007A51FB"/>
    <w:rsid w:val="007A5F78"/>
    <w:rsid w:val="007A6551"/>
    <w:rsid w:val="007A68AD"/>
    <w:rsid w:val="007A6AA3"/>
    <w:rsid w:val="007A7072"/>
    <w:rsid w:val="007A7857"/>
    <w:rsid w:val="007A7FAE"/>
    <w:rsid w:val="007B12B6"/>
    <w:rsid w:val="007B14C0"/>
    <w:rsid w:val="007B3E6C"/>
    <w:rsid w:val="007B3F88"/>
    <w:rsid w:val="007B417A"/>
    <w:rsid w:val="007B4F44"/>
    <w:rsid w:val="007B596A"/>
    <w:rsid w:val="007B6B93"/>
    <w:rsid w:val="007B7209"/>
    <w:rsid w:val="007C247F"/>
    <w:rsid w:val="007C2F0C"/>
    <w:rsid w:val="007C4187"/>
    <w:rsid w:val="007C425F"/>
    <w:rsid w:val="007C55DE"/>
    <w:rsid w:val="007C60AA"/>
    <w:rsid w:val="007C6264"/>
    <w:rsid w:val="007C643F"/>
    <w:rsid w:val="007C78CF"/>
    <w:rsid w:val="007D029A"/>
    <w:rsid w:val="007D238F"/>
    <w:rsid w:val="007D268D"/>
    <w:rsid w:val="007D4AAF"/>
    <w:rsid w:val="007D57A0"/>
    <w:rsid w:val="007D68ED"/>
    <w:rsid w:val="007D7888"/>
    <w:rsid w:val="007E2B17"/>
    <w:rsid w:val="007E56F6"/>
    <w:rsid w:val="007E6078"/>
    <w:rsid w:val="007E7676"/>
    <w:rsid w:val="007E7D25"/>
    <w:rsid w:val="007F0390"/>
    <w:rsid w:val="007F0D3C"/>
    <w:rsid w:val="007F0E14"/>
    <w:rsid w:val="007F150A"/>
    <w:rsid w:val="007F2DB1"/>
    <w:rsid w:val="007F3784"/>
    <w:rsid w:val="007F3A59"/>
    <w:rsid w:val="007F4099"/>
    <w:rsid w:val="007F698D"/>
    <w:rsid w:val="008007F6"/>
    <w:rsid w:val="00800D76"/>
    <w:rsid w:val="008028DA"/>
    <w:rsid w:val="00803EB9"/>
    <w:rsid w:val="008043B3"/>
    <w:rsid w:val="008046D0"/>
    <w:rsid w:val="008049D2"/>
    <w:rsid w:val="00805F1E"/>
    <w:rsid w:val="008071BE"/>
    <w:rsid w:val="00807372"/>
    <w:rsid w:val="00807459"/>
    <w:rsid w:val="008079DB"/>
    <w:rsid w:val="00810AD8"/>
    <w:rsid w:val="00810E70"/>
    <w:rsid w:val="008122FD"/>
    <w:rsid w:val="00815E9B"/>
    <w:rsid w:val="00817B67"/>
    <w:rsid w:val="008202A5"/>
    <w:rsid w:val="00820B03"/>
    <w:rsid w:val="0082170B"/>
    <w:rsid w:val="00822B02"/>
    <w:rsid w:val="00823201"/>
    <w:rsid w:val="008249D6"/>
    <w:rsid w:val="00824F6E"/>
    <w:rsid w:val="008250D1"/>
    <w:rsid w:val="00830854"/>
    <w:rsid w:val="00830880"/>
    <w:rsid w:val="00832719"/>
    <w:rsid w:val="00833612"/>
    <w:rsid w:val="00835F00"/>
    <w:rsid w:val="00837335"/>
    <w:rsid w:val="008374EB"/>
    <w:rsid w:val="0084008D"/>
    <w:rsid w:val="00841B04"/>
    <w:rsid w:val="00842561"/>
    <w:rsid w:val="0084282F"/>
    <w:rsid w:val="0084410B"/>
    <w:rsid w:val="008446C3"/>
    <w:rsid w:val="0085088F"/>
    <w:rsid w:val="008517C6"/>
    <w:rsid w:val="00851D7D"/>
    <w:rsid w:val="008534E6"/>
    <w:rsid w:val="0085381B"/>
    <w:rsid w:val="008538A9"/>
    <w:rsid w:val="008547AE"/>
    <w:rsid w:val="00856D6D"/>
    <w:rsid w:val="00857428"/>
    <w:rsid w:val="00857E13"/>
    <w:rsid w:val="00860480"/>
    <w:rsid w:val="008604C3"/>
    <w:rsid w:val="00860589"/>
    <w:rsid w:val="00861E66"/>
    <w:rsid w:val="00861EC8"/>
    <w:rsid w:val="00862164"/>
    <w:rsid w:val="00863958"/>
    <w:rsid w:val="00863CE0"/>
    <w:rsid w:val="00863E1C"/>
    <w:rsid w:val="00863FC0"/>
    <w:rsid w:val="00864839"/>
    <w:rsid w:val="008650C7"/>
    <w:rsid w:val="00865966"/>
    <w:rsid w:val="008664D7"/>
    <w:rsid w:val="00866D98"/>
    <w:rsid w:val="00866F5C"/>
    <w:rsid w:val="00870E08"/>
    <w:rsid w:val="00872AB9"/>
    <w:rsid w:val="008737F1"/>
    <w:rsid w:val="00875553"/>
    <w:rsid w:val="00877AE3"/>
    <w:rsid w:val="00881C6D"/>
    <w:rsid w:val="0088331A"/>
    <w:rsid w:val="008841EC"/>
    <w:rsid w:val="0088431A"/>
    <w:rsid w:val="0088467F"/>
    <w:rsid w:val="00885517"/>
    <w:rsid w:val="00887C00"/>
    <w:rsid w:val="00887D33"/>
    <w:rsid w:val="00890E67"/>
    <w:rsid w:val="00890F46"/>
    <w:rsid w:val="00891642"/>
    <w:rsid w:val="00891887"/>
    <w:rsid w:val="00891A6C"/>
    <w:rsid w:val="00891BF4"/>
    <w:rsid w:val="008935B8"/>
    <w:rsid w:val="00893E97"/>
    <w:rsid w:val="0089422E"/>
    <w:rsid w:val="00894780"/>
    <w:rsid w:val="008948A5"/>
    <w:rsid w:val="00895B7B"/>
    <w:rsid w:val="00895FE2"/>
    <w:rsid w:val="0089619C"/>
    <w:rsid w:val="00896609"/>
    <w:rsid w:val="008969D6"/>
    <w:rsid w:val="00897B40"/>
    <w:rsid w:val="008A0D32"/>
    <w:rsid w:val="008A3122"/>
    <w:rsid w:val="008A3285"/>
    <w:rsid w:val="008A3286"/>
    <w:rsid w:val="008A33CC"/>
    <w:rsid w:val="008A3713"/>
    <w:rsid w:val="008A3B08"/>
    <w:rsid w:val="008A3E93"/>
    <w:rsid w:val="008A4EAC"/>
    <w:rsid w:val="008A50AA"/>
    <w:rsid w:val="008A75C8"/>
    <w:rsid w:val="008A7E62"/>
    <w:rsid w:val="008B0E01"/>
    <w:rsid w:val="008B19BF"/>
    <w:rsid w:val="008B35F1"/>
    <w:rsid w:val="008B409F"/>
    <w:rsid w:val="008B59B1"/>
    <w:rsid w:val="008B6F53"/>
    <w:rsid w:val="008B7711"/>
    <w:rsid w:val="008C0411"/>
    <w:rsid w:val="008C061C"/>
    <w:rsid w:val="008C2082"/>
    <w:rsid w:val="008C25AC"/>
    <w:rsid w:val="008C27F1"/>
    <w:rsid w:val="008C2F13"/>
    <w:rsid w:val="008C3E1F"/>
    <w:rsid w:val="008C4BDD"/>
    <w:rsid w:val="008C5B93"/>
    <w:rsid w:val="008C6372"/>
    <w:rsid w:val="008C70C9"/>
    <w:rsid w:val="008C775E"/>
    <w:rsid w:val="008D1024"/>
    <w:rsid w:val="008D13E8"/>
    <w:rsid w:val="008D17BA"/>
    <w:rsid w:val="008D1B73"/>
    <w:rsid w:val="008D212A"/>
    <w:rsid w:val="008D23DE"/>
    <w:rsid w:val="008D2EDF"/>
    <w:rsid w:val="008D3B77"/>
    <w:rsid w:val="008D4002"/>
    <w:rsid w:val="008D4189"/>
    <w:rsid w:val="008D48F7"/>
    <w:rsid w:val="008D509C"/>
    <w:rsid w:val="008D55B1"/>
    <w:rsid w:val="008E0849"/>
    <w:rsid w:val="008E1F28"/>
    <w:rsid w:val="008E2E15"/>
    <w:rsid w:val="008E2E6B"/>
    <w:rsid w:val="008E2F6A"/>
    <w:rsid w:val="008E46CD"/>
    <w:rsid w:val="008E6546"/>
    <w:rsid w:val="008E6677"/>
    <w:rsid w:val="008F0FD5"/>
    <w:rsid w:val="008F34D3"/>
    <w:rsid w:val="008F3D7B"/>
    <w:rsid w:val="008F436A"/>
    <w:rsid w:val="008F5CAA"/>
    <w:rsid w:val="008F5CF1"/>
    <w:rsid w:val="008F6A42"/>
    <w:rsid w:val="008F70FA"/>
    <w:rsid w:val="008F7306"/>
    <w:rsid w:val="00902918"/>
    <w:rsid w:val="00905702"/>
    <w:rsid w:val="00906677"/>
    <w:rsid w:val="009069FE"/>
    <w:rsid w:val="00911373"/>
    <w:rsid w:val="00911519"/>
    <w:rsid w:val="00911F58"/>
    <w:rsid w:val="00912557"/>
    <w:rsid w:val="0091366D"/>
    <w:rsid w:val="00914643"/>
    <w:rsid w:val="00914950"/>
    <w:rsid w:val="00914A55"/>
    <w:rsid w:val="00914D86"/>
    <w:rsid w:val="00916100"/>
    <w:rsid w:val="009179C6"/>
    <w:rsid w:val="00917AE4"/>
    <w:rsid w:val="00920BA4"/>
    <w:rsid w:val="00921829"/>
    <w:rsid w:val="00923732"/>
    <w:rsid w:val="00925683"/>
    <w:rsid w:val="00925787"/>
    <w:rsid w:val="00926391"/>
    <w:rsid w:val="00926655"/>
    <w:rsid w:val="0092679B"/>
    <w:rsid w:val="009267AB"/>
    <w:rsid w:val="00926A22"/>
    <w:rsid w:val="00926E08"/>
    <w:rsid w:val="009305E9"/>
    <w:rsid w:val="0093090E"/>
    <w:rsid w:val="009346E7"/>
    <w:rsid w:val="00935304"/>
    <w:rsid w:val="00935496"/>
    <w:rsid w:val="0093632D"/>
    <w:rsid w:val="00936DE5"/>
    <w:rsid w:val="00936EEC"/>
    <w:rsid w:val="009403D8"/>
    <w:rsid w:val="00940C14"/>
    <w:rsid w:val="00940D81"/>
    <w:rsid w:val="00940DD2"/>
    <w:rsid w:val="009412E5"/>
    <w:rsid w:val="009415F2"/>
    <w:rsid w:val="009426E0"/>
    <w:rsid w:val="00942B06"/>
    <w:rsid w:val="00942FF7"/>
    <w:rsid w:val="0094319A"/>
    <w:rsid w:val="00943792"/>
    <w:rsid w:val="009439DE"/>
    <w:rsid w:val="00944319"/>
    <w:rsid w:val="00944C09"/>
    <w:rsid w:val="009451D2"/>
    <w:rsid w:val="009454FC"/>
    <w:rsid w:val="00946005"/>
    <w:rsid w:val="009473FA"/>
    <w:rsid w:val="00950178"/>
    <w:rsid w:val="0095136C"/>
    <w:rsid w:val="00951706"/>
    <w:rsid w:val="00951762"/>
    <w:rsid w:val="00951EE2"/>
    <w:rsid w:val="009522FB"/>
    <w:rsid w:val="0095274F"/>
    <w:rsid w:val="00953897"/>
    <w:rsid w:val="00954607"/>
    <w:rsid w:val="00954717"/>
    <w:rsid w:val="00955B39"/>
    <w:rsid w:val="00955D9B"/>
    <w:rsid w:val="0096033D"/>
    <w:rsid w:val="0096174E"/>
    <w:rsid w:val="00961E7D"/>
    <w:rsid w:val="00963B66"/>
    <w:rsid w:val="00964E6F"/>
    <w:rsid w:val="00964E72"/>
    <w:rsid w:val="00970677"/>
    <w:rsid w:val="00971B95"/>
    <w:rsid w:val="009727C8"/>
    <w:rsid w:val="009738EE"/>
    <w:rsid w:val="00974564"/>
    <w:rsid w:val="00974757"/>
    <w:rsid w:val="0097475D"/>
    <w:rsid w:val="00975349"/>
    <w:rsid w:val="00975EA2"/>
    <w:rsid w:val="00977585"/>
    <w:rsid w:val="00977B8A"/>
    <w:rsid w:val="00980018"/>
    <w:rsid w:val="00980DE7"/>
    <w:rsid w:val="00981A6A"/>
    <w:rsid w:val="00982022"/>
    <w:rsid w:val="00982440"/>
    <w:rsid w:val="00982D34"/>
    <w:rsid w:val="00982E0B"/>
    <w:rsid w:val="00982FC0"/>
    <w:rsid w:val="009834EB"/>
    <w:rsid w:val="00985279"/>
    <w:rsid w:val="009856D5"/>
    <w:rsid w:val="00987140"/>
    <w:rsid w:val="00990567"/>
    <w:rsid w:val="00991EA5"/>
    <w:rsid w:val="009934B1"/>
    <w:rsid w:val="00993750"/>
    <w:rsid w:val="009945AD"/>
    <w:rsid w:val="00995151"/>
    <w:rsid w:val="009953D2"/>
    <w:rsid w:val="00995AD9"/>
    <w:rsid w:val="00995DE7"/>
    <w:rsid w:val="00996BF8"/>
    <w:rsid w:val="009A03A3"/>
    <w:rsid w:val="009A30A5"/>
    <w:rsid w:val="009A4C59"/>
    <w:rsid w:val="009A5233"/>
    <w:rsid w:val="009B0EF6"/>
    <w:rsid w:val="009B17D9"/>
    <w:rsid w:val="009B2828"/>
    <w:rsid w:val="009B34A5"/>
    <w:rsid w:val="009B4C10"/>
    <w:rsid w:val="009B5A1E"/>
    <w:rsid w:val="009B63EA"/>
    <w:rsid w:val="009C056A"/>
    <w:rsid w:val="009C4895"/>
    <w:rsid w:val="009C5D39"/>
    <w:rsid w:val="009D0ADF"/>
    <w:rsid w:val="009D0DBC"/>
    <w:rsid w:val="009D1BB3"/>
    <w:rsid w:val="009D2939"/>
    <w:rsid w:val="009D3D92"/>
    <w:rsid w:val="009D42C9"/>
    <w:rsid w:val="009D497B"/>
    <w:rsid w:val="009D4FDA"/>
    <w:rsid w:val="009D5021"/>
    <w:rsid w:val="009D51CA"/>
    <w:rsid w:val="009D546E"/>
    <w:rsid w:val="009D61CA"/>
    <w:rsid w:val="009D6404"/>
    <w:rsid w:val="009E0B05"/>
    <w:rsid w:val="009E3BA3"/>
    <w:rsid w:val="009E513C"/>
    <w:rsid w:val="009E53B2"/>
    <w:rsid w:val="009E546B"/>
    <w:rsid w:val="009E61A3"/>
    <w:rsid w:val="009E6313"/>
    <w:rsid w:val="009E66F2"/>
    <w:rsid w:val="009E7146"/>
    <w:rsid w:val="009F1EE2"/>
    <w:rsid w:val="009F22A3"/>
    <w:rsid w:val="009F320D"/>
    <w:rsid w:val="009F3CA7"/>
    <w:rsid w:val="009F4924"/>
    <w:rsid w:val="009F5C8C"/>
    <w:rsid w:val="009F5E0C"/>
    <w:rsid w:val="009F686A"/>
    <w:rsid w:val="009F7EE8"/>
    <w:rsid w:val="00A00BC8"/>
    <w:rsid w:val="00A02310"/>
    <w:rsid w:val="00A0255D"/>
    <w:rsid w:val="00A0383A"/>
    <w:rsid w:val="00A04478"/>
    <w:rsid w:val="00A058F8"/>
    <w:rsid w:val="00A06812"/>
    <w:rsid w:val="00A07DCB"/>
    <w:rsid w:val="00A104F7"/>
    <w:rsid w:val="00A109C0"/>
    <w:rsid w:val="00A12B00"/>
    <w:rsid w:val="00A12D84"/>
    <w:rsid w:val="00A12F65"/>
    <w:rsid w:val="00A149F9"/>
    <w:rsid w:val="00A152CA"/>
    <w:rsid w:val="00A15603"/>
    <w:rsid w:val="00A15AB4"/>
    <w:rsid w:val="00A16762"/>
    <w:rsid w:val="00A16BD6"/>
    <w:rsid w:val="00A174E5"/>
    <w:rsid w:val="00A206AA"/>
    <w:rsid w:val="00A2081D"/>
    <w:rsid w:val="00A21753"/>
    <w:rsid w:val="00A223E8"/>
    <w:rsid w:val="00A225B0"/>
    <w:rsid w:val="00A22FFD"/>
    <w:rsid w:val="00A23D69"/>
    <w:rsid w:val="00A24292"/>
    <w:rsid w:val="00A2470F"/>
    <w:rsid w:val="00A2565D"/>
    <w:rsid w:val="00A267C2"/>
    <w:rsid w:val="00A27D65"/>
    <w:rsid w:val="00A27E79"/>
    <w:rsid w:val="00A3280B"/>
    <w:rsid w:val="00A3477A"/>
    <w:rsid w:val="00A354E6"/>
    <w:rsid w:val="00A36AAA"/>
    <w:rsid w:val="00A40B33"/>
    <w:rsid w:val="00A41738"/>
    <w:rsid w:val="00A41FA0"/>
    <w:rsid w:val="00A4370F"/>
    <w:rsid w:val="00A441D2"/>
    <w:rsid w:val="00A4589D"/>
    <w:rsid w:val="00A45D59"/>
    <w:rsid w:val="00A46BEA"/>
    <w:rsid w:val="00A46EB6"/>
    <w:rsid w:val="00A46F29"/>
    <w:rsid w:val="00A4718C"/>
    <w:rsid w:val="00A51C6D"/>
    <w:rsid w:val="00A51F8E"/>
    <w:rsid w:val="00A5265B"/>
    <w:rsid w:val="00A52E5C"/>
    <w:rsid w:val="00A52F64"/>
    <w:rsid w:val="00A5329B"/>
    <w:rsid w:val="00A54CB3"/>
    <w:rsid w:val="00A55BB8"/>
    <w:rsid w:val="00A56D94"/>
    <w:rsid w:val="00A57F8E"/>
    <w:rsid w:val="00A606AF"/>
    <w:rsid w:val="00A61F9C"/>
    <w:rsid w:val="00A62EF8"/>
    <w:rsid w:val="00A636D4"/>
    <w:rsid w:val="00A6509E"/>
    <w:rsid w:val="00A67D40"/>
    <w:rsid w:val="00A70594"/>
    <w:rsid w:val="00A70B56"/>
    <w:rsid w:val="00A70E59"/>
    <w:rsid w:val="00A71124"/>
    <w:rsid w:val="00A716CA"/>
    <w:rsid w:val="00A721F9"/>
    <w:rsid w:val="00A752E6"/>
    <w:rsid w:val="00A75439"/>
    <w:rsid w:val="00A77A6A"/>
    <w:rsid w:val="00A77C4C"/>
    <w:rsid w:val="00A80F94"/>
    <w:rsid w:val="00A81A71"/>
    <w:rsid w:val="00A824E5"/>
    <w:rsid w:val="00A833FF"/>
    <w:rsid w:val="00A83D73"/>
    <w:rsid w:val="00A8432C"/>
    <w:rsid w:val="00A84C24"/>
    <w:rsid w:val="00A84C29"/>
    <w:rsid w:val="00A84F18"/>
    <w:rsid w:val="00A85C25"/>
    <w:rsid w:val="00A85E4C"/>
    <w:rsid w:val="00A863A2"/>
    <w:rsid w:val="00A8716E"/>
    <w:rsid w:val="00A90548"/>
    <w:rsid w:val="00A914CE"/>
    <w:rsid w:val="00A9156E"/>
    <w:rsid w:val="00A91BED"/>
    <w:rsid w:val="00A9214D"/>
    <w:rsid w:val="00A936AD"/>
    <w:rsid w:val="00A9490B"/>
    <w:rsid w:val="00A95710"/>
    <w:rsid w:val="00A96514"/>
    <w:rsid w:val="00A97511"/>
    <w:rsid w:val="00AA15BF"/>
    <w:rsid w:val="00AA15FF"/>
    <w:rsid w:val="00AA1834"/>
    <w:rsid w:val="00AA23BA"/>
    <w:rsid w:val="00AA2A5B"/>
    <w:rsid w:val="00AA41FA"/>
    <w:rsid w:val="00AA567F"/>
    <w:rsid w:val="00AA5F38"/>
    <w:rsid w:val="00AA6E7E"/>
    <w:rsid w:val="00AA7473"/>
    <w:rsid w:val="00AB0033"/>
    <w:rsid w:val="00AB09D5"/>
    <w:rsid w:val="00AB1F2E"/>
    <w:rsid w:val="00AB204C"/>
    <w:rsid w:val="00AB241A"/>
    <w:rsid w:val="00AB260E"/>
    <w:rsid w:val="00AB2738"/>
    <w:rsid w:val="00AB2C6F"/>
    <w:rsid w:val="00AB3403"/>
    <w:rsid w:val="00AB429D"/>
    <w:rsid w:val="00AB55C5"/>
    <w:rsid w:val="00AB5AB6"/>
    <w:rsid w:val="00AB6FA0"/>
    <w:rsid w:val="00AB785A"/>
    <w:rsid w:val="00AB7B02"/>
    <w:rsid w:val="00AC15F6"/>
    <w:rsid w:val="00AC17A5"/>
    <w:rsid w:val="00AC18FF"/>
    <w:rsid w:val="00AC1B6E"/>
    <w:rsid w:val="00AC3051"/>
    <w:rsid w:val="00AC5204"/>
    <w:rsid w:val="00AC6C80"/>
    <w:rsid w:val="00AC7A5E"/>
    <w:rsid w:val="00AD0CE1"/>
    <w:rsid w:val="00AD1BD9"/>
    <w:rsid w:val="00AE0B06"/>
    <w:rsid w:val="00AE11D1"/>
    <w:rsid w:val="00AE11EC"/>
    <w:rsid w:val="00AE15CB"/>
    <w:rsid w:val="00AE1F91"/>
    <w:rsid w:val="00AE2956"/>
    <w:rsid w:val="00AE3278"/>
    <w:rsid w:val="00AE345F"/>
    <w:rsid w:val="00AE3AFE"/>
    <w:rsid w:val="00AE5F26"/>
    <w:rsid w:val="00AE648F"/>
    <w:rsid w:val="00AE6831"/>
    <w:rsid w:val="00AF006E"/>
    <w:rsid w:val="00AF0432"/>
    <w:rsid w:val="00AF13F6"/>
    <w:rsid w:val="00AF2141"/>
    <w:rsid w:val="00AF2943"/>
    <w:rsid w:val="00AF2FCC"/>
    <w:rsid w:val="00AF3816"/>
    <w:rsid w:val="00AF50E0"/>
    <w:rsid w:val="00AF56A6"/>
    <w:rsid w:val="00AF6275"/>
    <w:rsid w:val="00AF6FAC"/>
    <w:rsid w:val="00AF7505"/>
    <w:rsid w:val="00B00E84"/>
    <w:rsid w:val="00B02779"/>
    <w:rsid w:val="00B02930"/>
    <w:rsid w:val="00B07963"/>
    <w:rsid w:val="00B10F3C"/>
    <w:rsid w:val="00B146A1"/>
    <w:rsid w:val="00B14732"/>
    <w:rsid w:val="00B159F5"/>
    <w:rsid w:val="00B160DD"/>
    <w:rsid w:val="00B170A4"/>
    <w:rsid w:val="00B17270"/>
    <w:rsid w:val="00B17713"/>
    <w:rsid w:val="00B17C6D"/>
    <w:rsid w:val="00B21B2F"/>
    <w:rsid w:val="00B22747"/>
    <w:rsid w:val="00B228B6"/>
    <w:rsid w:val="00B229C8"/>
    <w:rsid w:val="00B233AC"/>
    <w:rsid w:val="00B23B8A"/>
    <w:rsid w:val="00B24A8F"/>
    <w:rsid w:val="00B24D1C"/>
    <w:rsid w:val="00B26061"/>
    <w:rsid w:val="00B26858"/>
    <w:rsid w:val="00B2710B"/>
    <w:rsid w:val="00B3094F"/>
    <w:rsid w:val="00B31EF8"/>
    <w:rsid w:val="00B33935"/>
    <w:rsid w:val="00B34615"/>
    <w:rsid w:val="00B36C11"/>
    <w:rsid w:val="00B370B2"/>
    <w:rsid w:val="00B376B9"/>
    <w:rsid w:val="00B4030A"/>
    <w:rsid w:val="00B4075E"/>
    <w:rsid w:val="00B40CC4"/>
    <w:rsid w:val="00B40D38"/>
    <w:rsid w:val="00B41DA2"/>
    <w:rsid w:val="00B42F38"/>
    <w:rsid w:val="00B43C92"/>
    <w:rsid w:val="00B44350"/>
    <w:rsid w:val="00B45551"/>
    <w:rsid w:val="00B45ABD"/>
    <w:rsid w:val="00B46C1A"/>
    <w:rsid w:val="00B51BE2"/>
    <w:rsid w:val="00B525A0"/>
    <w:rsid w:val="00B53CAC"/>
    <w:rsid w:val="00B53E82"/>
    <w:rsid w:val="00B54667"/>
    <w:rsid w:val="00B56E5E"/>
    <w:rsid w:val="00B5776A"/>
    <w:rsid w:val="00B60748"/>
    <w:rsid w:val="00B60862"/>
    <w:rsid w:val="00B60DDD"/>
    <w:rsid w:val="00B6112C"/>
    <w:rsid w:val="00B62873"/>
    <w:rsid w:val="00B62EBF"/>
    <w:rsid w:val="00B62F9C"/>
    <w:rsid w:val="00B63FAC"/>
    <w:rsid w:val="00B666A0"/>
    <w:rsid w:val="00B668E0"/>
    <w:rsid w:val="00B676B2"/>
    <w:rsid w:val="00B67B85"/>
    <w:rsid w:val="00B7023B"/>
    <w:rsid w:val="00B709C1"/>
    <w:rsid w:val="00B70D37"/>
    <w:rsid w:val="00B71271"/>
    <w:rsid w:val="00B71BEF"/>
    <w:rsid w:val="00B72B7C"/>
    <w:rsid w:val="00B734F5"/>
    <w:rsid w:val="00B7351D"/>
    <w:rsid w:val="00B755EC"/>
    <w:rsid w:val="00B756A8"/>
    <w:rsid w:val="00B763CE"/>
    <w:rsid w:val="00B7674C"/>
    <w:rsid w:val="00B76F76"/>
    <w:rsid w:val="00B80AE5"/>
    <w:rsid w:val="00B80CC9"/>
    <w:rsid w:val="00B8133F"/>
    <w:rsid w:val="00B81908"/>
    <w:rsid w:val="00B81A32"/>
    <w:rsid w:val="00B82CF6"/>
    <w:rsid w:val="00B82EBC"/>
    <w:rsid w:val="00B838E1"/>
    <w:rsid w:val="00B84F03"/>
    <w:rsid w:val="00B85298"/>
    <w:rsid w:val="00B85B15"/>
    <w:rsid w:val="00B864C8"/>
    <w:rsid w:val="00B87A59"/>
    <w:rsid w:val="00B90686"/>
    <w:rsid w:val="00B91AA0"/>
    <w:rsid w:val="00B92204"/>
    <w:rsid w:val="00B925D8"/>
    <w:rsid w:val="00B94208"/>
    <w:rsid w:val="00B96DCC"/>
    <w:rsid w:val="00B97666"/>
    <w:rsid w:val="00BA0C53"/>
    <w:rsid w:val="00BA10E7"/>
    <w:rsid w:val="00BA1928"/>
    <w:rsid w:val="00BA1C67"/>
    <w:rsid w:val="00BA202F"/>
    <w:rsid w:val="00BA30F9"/>
    <w:rsid w:val="00BA3338"/>
    <w:rsid w:val="00BA38A2"/>
    <w:rsid w:val="00BA3D8F"/>
    <w:rsid w:val="00BA489A"/>
    <w:rsid w:val="00BA6926"/>
    <w:rsid w:val="00BA75C4"/>
    <w:rsid w:val="00BA7B7E"/>
    <w:rsid w:val="00BB08EC"/>
    <w:rsid w:val="00BB2240"/>
    <w:rsid w:val="00BB2B29"/>
    <w:rsid w:val="00BB31CE"/>
    <w:rsid w:val="00BB3B55"/>
    <w:rsid w:val="00BB4D5D"/>
    <w:rsid w:val="00BC1C3E"/>
    <w:rsid w:val="00BC25B9"/>
    <w:rsid w:val="00BC2CE8"/>
    <w:rsid w:val="00BC2E9D"/>
    <w:rsid w:val="00BC4E0A"/>
    <w:rsid w:val="00BC525C"/>
    <w:rsid w:val="00BC5263"/>
    <w:rsid w:val="00BC67E4"/>
    <w:rsid w:val="00BC6CB4"/>
    <w:rsid w:val="00BC7A18"/>
    <w:rsid w:val="00BC7E71"/>
    <w:rsid w:val="00BD1521"/>
    <w:rsid w:val="00BD266D"/>
    <w:rsid w:val="00BD2C50"/>
    <w:rsid w:val="00BD405B"/>
    <w:rsid w:val="00BD646D"/>
    <w:rsid w:val="00BE1158"/>
    <w:rsid w:val="00BE2428"/>
    <w:rsid w:val="00BE2D5C"/>
    <w:rsid w:val="00BE307D"/>
    <w:rsid w:val="00BE32BD"/>
    <w:rsid w:val="00BE33CD"/>
    <w:rsid w:val="00BE3824"/>
    <w:rsid w:val="00BE3B80"/>
    <w:rsid w:val="00BE3EF4"/>
    <w:rsid w:val="00BE42FF"/>
    <w:rsid w:val="00BE752F"/>
    <w:rsid w:val="00BE7A4A"/>
    <w:rsid w:val="00BF016F"/>
    <w:rsid w:val="00BF020B"/>
    <w:rsid w:val="00BF0CFE"/>
    <w:rsid w:val="00BF11AC"/>
    <w:rsid w:val="00BF1388"/>
    <w:rsid w:val="00BF45DB"/>
    <w:rsid w:val="00BF4B31"/>
    <w:rsid w:val="00BF6253"/>
    <w:rsid w:val="00BF7B45"/>
    <w:rsid w:val="00C00A02"/>
    <w:rsid w:val="00C01834"/>
    <w:rsid w:val="00C02274"/>
    <w:rsid w:val="00C03100"/>
    <w:rsid w:val="00C037CD"/>
    <w:rsid w:val="00C05A5C"/>
    <w:rsid w:val="00C05E40"/>
    <w:rsid w:val="00C100F5"/>
    <w:rsid w:val="00C10A41"/>
    <w:rsid w:val="00C10E5C"/>
    <w:rsid w:val="00C14309"/>
    <w:rsid w:val="00C1430F"/>
    <w:rsid w:val="00C153FD"/>
    <w:rsid w:val="00C16044"/>
    <w:rsid w:val="00C161D2"/>
    <w:rsid w:val="00C16A86"/>
    <w:rsid w:val="00C17205"/>
    <w:rsid w:val="00C2041D"/>
    <w:rsid w:val="00C20B7A"/>
    <w:rsid w:val="00C21E9E"/>
    <w:rsid w:val="00C23D1F"/>
    <w:rsid w:val="00C254D8"/>
    <w:rsid w:val="00C26217"/>
    <w:rsid w:val="00C276A8"/>
    <w:rsid w:val="00C27991"/>
    <w:rsid w:val="00C30764"/>
    <w:rsid w:val="00C30C36"/>
    <w:rsid w:val="00C3107C"/>
    <w:rsid w:val="00C31E5E"/>
    <w:rsid w:val="00C33159"/>
    <w:rsid w:val="00C33843"/>
    <w:rsid w:val="00C35A4A"/>
    <w:rsid w:val="00C35AE3"/>
    <w:rsid w:val="00C35B63"/>
    <w:rsid w:val="00C36A65"/>
    <w:rsid w:val="00C36D79"/>
    <w:rsid w:val="00C37DFA"/>
    <w:rsid w:val="00C415E3"/>
    <w:rsid w:val="00C41BF2"/>
    <w:rsid w:val="00C42DCD"/>
    <w:rsid w:val="00C43EDA"/>
    <w:rsid w:val="00C446FD"/>
    <w:rsid w:val="00C44D51"/>
    <w:rsid w:val="00C4527E"/>
    <w:rsid w:val="00C4549F"/>
    <w:rsid w:val="00C45C1B"/>
    <w:rsid w:val="00C4703B"/>
    <w:rsid w:val="00C5035A"/>
    <w:rsid w:val="00C509CC"/>
    <w:rsid w:val="00C50BD9"/>
    <w:rsid w:val="00C50DAB"/>
    <w:rsid w:val="00C51FFA"/>
    <w:rsid w:val="00C52D79"/>
    <w:rsid w:val="00C52F75"/>
    <w:rsid w:val="00C532DF"/>
    <w:rsid w:val="00C5342A"/>
    <w:rsid w:val="00C54044"/>
    <w:rsid w:val="00C541FC"/>
    <w:rsid w:val="00C54FD7"/>
    <w:rsid w:val="00C5542D"/>
    <w:rsid w:val="00C56161"/>
    <w:rsid w:val="00C60503"/>
    <w:rsid w:val="00C60D83"/>
    <w:rsid w:val="00C62232"/>
    <w:rsid w:val="00C62297"/>
    <w:rsid w:val="00C631B2"/>
    <w:rsid w:val="00C6338F"/>
    <w:rsid w:val="00C63FF9"/>
    <w:rsid w:val="00C6434C"/>
    <w:rsid w:val="00C64B6F"/>
    <w:rsid w:val="00C64C29"/>
    <w:rsid w:val="00C64F91"/>
    <w:rsid w:val="00C65307"/>
    <w:rsid w:val="00C66251"/>
    <w:rsid w:val="00C6643A"/>
    <w:rsid w:val="00C702EA"/>
    <w:rsid w:val="00C70488"/>
    <w:rsid w:val="00C70837"/>
    <w:rsid w:val="00C70CC8"/>
    <w:rsid w:val="00C71D77"/>
    <w:rsid w:val="00C74205"/>
    <w:rsid w:val="00C74FF6"/>
    <w:rsid w:val="00C75071"/>
    <w:rsid w:val="00C76F67"/>
    <w:rsid w:val="00C77531"/>
    <w:rsid w:val="00C81445"/>
    <w:rsid w:val="00C83154"/>
    <w:rsid w:val="00C86E65"/>
    <w:rsid w:val="00C87C2C"/>
    <w:rsid w:val="00C91765"/>
    <w:rsid w:val="00C936D1"/>
    <w:rsid w:val="00C9490C"/>
    <w:rsid w:val="00C94C10"/>
    <w:rsid w:val="00C95EC3"/>
    <w:rsid w:val="00C97F1A"/>
    <w:rsid w:val="00CA03ED"/>
    <w:rsid w:val="00CA0EAA"/>
    <w:rsid w:val="00CA2728"/>
    <w:rsid w:val="00CA2906"/>
    <w:rsid w:val="00CA2A11"/>
    <w:rsid w:val="00CA3F41"/>
    <w:rsid w:val="00CA503E"/>
    <w:rsid w:val="00CA5055"/>
    <w:rsid w:val="00CA6615"/>
    <w:rsid w:val="00CA67AC"/>
    <w:rsid w:val="00CA731B"/>
    <w:rsid w:val="00CA7611"/>
    <w:rsid w:val="00CA7C49"/>
    <w:rsid w:val="00CA7EF8"/>
    <w:rsid w:val="00CB1056"/>
    <w:rsid w:val="00CB29B2"/>
    <w:rsid w:val="00CB334C"/>
    <w:rsid w:val="00CB3E63"/>
    <w:rsid w:val="00CB4226"/>
    <w:rsid w:val="00CB4D4F"/>
    <w:rsid w:val="00CB5617"/>
    <w:rsid w:val="00CB5D70"/>
    <w:rsid w:val="00CB6072"/>
    <w:rsid w:val="00CB7DD7"/>
    <w:rsid w:val="00CC15AB"/>
    <w:rsid w:val="00CC1D33"/>
    <w:rsid w:val="00CC2ED3"/>
    <w:rsid w:val="00CC4313"/>
    <w:rsid w:val="00CC57D2"/>
    <w:rsid w:val="00CC5C5E"/>
    <w:rsid w:val="00CC666C"/>
    <w:rsid w:val="00CC72C4"/>
    <w:rsid w:val="00CC7517"/>
    <w:rsid w:val="00CD193A"/>
    <w:rsid w:val="00CD38B8"/>
    <w:rsid w:val="00CD497E"/>
    <w:rsid w:val="00CD4DF2"/>
    <w:rsid w:val="00CD5373"/>
    <w:rsid w:val="00CD7180"/>
    <w:rsid w:val="00CE17D9"/>
    <w:rsid w:val="00CE1F99"/>
    <w:rsid w:val="00CE2084"/>
    <w:rsid w:val="00CE2B8F"/>
    <w:rsid w:val="00CE338B"/>
    <w:rsid w:val="00CE50BD"/>
    <w:rsid w:val="00CE5289"/>
    <w:rsid w:val="00CE52E5"/>
    <w:rsid w:val="00CE547C"/>
    <w:rsid w:val="00CE58F9"/>
    <w:rsid w:val="00CE7AB3"/>
    <w:rsid w:val="00CE7CBA"/>
    <w:rsid w:val="00CF161E"/>
    <w:rsid w:val="00CF1C02"/>
    <w:rsid w:val="00CF2A01"/>
    <w:rsid w:val="00CF2F5B"/>
    <w:rsid w:val="00CF40EF"/>
    <w:rsid w:val="00CF6D3A"/>
    <w:rsid w:val="00CF79B7"/>
    <w:rsid w:val="00CF7F46"/>
    <w:rsid w:val="00D00E5D"/>
    <w:rsid w:val="00D01577"/>
    <w:rsid w:val="00D02C20"/>
    <w:rsid w:val="00D03F78"/>
    <w:rsid w:val="00D04185"/>
    <w:rsid w:val="00D04F76"/>
    <w:rsid w:val="00D057EE"/>
    <w:rsid w:val="00D06532"/>
    <w:rsid w:val="00D07E3C"/>
    <w:rsid w:val="00D10097"/>
    <w:rsid w:val="00D10B1D"/>
    <w:rsid w:val="00D10DBC"/>
    <w:rsid w:val="00D11BBC"/>
    <w:rsid w:val="00D140FE"/>
    <w:rsid w:val="00D14AA1"/>
    <w:rsid w:val="00D15334"/>
    <w:rsid w:val="00D1548F"/>
    <w:rsid w:val="00D159A6"/>
    <w:rsid w:val="00D166C8"/>
    <w:rsid w:val="00D1698C"/>
    <w:rsid w:val="00D206AD"/>
    <w:rsid w:val="00D2087F"/>
    <w:rsid w:val="00D213B3"/>
    <w:rsid w:val="00D21A5A"/>
    <w:rsid w:val="00D23617"/>
    <w:rsid w:val="00D23D91"/>
    <w:rsid w:val="00D24998"/>
    <w:rsid w:val="00D275E8"/>
    <w:rsid w:val="00D279F5"/>
    <w:rsid w:val="00D30207"/>
    <w:rsid w:val="00D3047B"/>
    <w:rsid w:val="00D30868"/>
    <w:rsid w:val="00D30EAE"/>
    <w:rsid w:val="00D32207"/>
    <w:rsid w:val="00D32BDE"/>
    <w:rsid w:val="00D34426"/>
    <w:rsid w:val="00D34C8A"/>
    <w:rsid w:val="00D351F1"/>
    <w:rsid w:val="00D3558D"/>
    <w:rsid w:val="00D35E73"/>
    <w:rsid w:val="00D3604A"/>
    <w:rsid w:val="00D40556"/>
    <w:rsid w:val="00D414BE"/>
    <w:rsid w:val="00D42D51"/>
    <w:rsid w:val="00D43117"/>
    <w:rsid w:val="00D45C64"/>
    <w:rsid w:val="00D474C5"/>
    <w:rsid w:val="00D4768D"/>
    <w:rsid w:val="00D501A0"/>
    <w:rsid w:val="00D513AE"/>
    <w:rsid w:val="00D526E9"/>
    <w:rsid w:val="00D531FF"/>
    <w:rsid w:val="00D53C14"/>
    <w:rsid w:val="00D53E5D"/>
    <w:rsid w:val="00D554DC"/>
    <w:rsid w:val="00D565CE"/>
    <w:rsid w:val="00D6040A"/>
    <w:rsid w:val="00D609D0"/>
    <w:rsid w:val="00D61111"/>
    <w:rsid w:val="00D61314"/>
    <w:rsid w:val="00D6592C"/>
    <w:rsid w:val="00D667A8"/>
    <w:rsid w:val="00D67131"/>
    <w:rsid w:val="00D67F75"/>
    <w:rsid w:val="00D70C2B"/>
    <w:rsid w:val="00D711AB"/>
    <w:rsid w:val="00D73156"/>
    <w:rsid w:val="00D731D1"/>
    <w:rsid w:val="00D73671"/>
    <w:rsid w:val="00D73D8D"/>
    <w:rsid w:val="00D745D4"/>
    <w:rsid w:val="00D7656F"/>
    <w:rsid w:val="00D7799B"/>
    <w:rsid w:val="00D82547"/>
    <w:rsid w:val="00D82CF6"/>
    <w:rsid w:val="00D82EE2"/>
    <w:rsid w:val="00D838BB"/>
    <w:rsid w:val="00D8413B"/>
    <w:rsid w:val="00D84D3A"/>
    <w:rsid w:val="00D8669F"/>
    <w:rsid w:val="00D87599"/>
    <w:rsid w:val="00D90B95"/>
    <w:rsid w:val="00D92371"/>
    <w:rsid w:val="00D933DB"/>
    <w:rsid w:val="00D93932"/>
    <w:rsid w:val="00D93CCF"/>
    <w:rsid w:val="00D94287"/>
    <w:rsid w:val="00D948E4"/>
    <w:rsid w:val="00D94A4F"/>
    <w:rsid w:val="00D94E75"/>
    <w:rsid w:val="00D9556D"/>
    <w:rsid w:val="00D977E7"/>
    <w:rsid w:val="00DA37B1"/>
    <w:rsid w:val="00DA4E37"/>
    <w:rsid w:val="00DA66A4"/>
    <w:rsid w:val="00DA72A4"/>
    <w:rsid w:val="00DA777B"/>
    <w:rsid w:val="00DB0AFD"/>
    <w:rsid w:val="00DB0C40"/>
    <w:rsid w:val="00DB1500"/>
    <w:rsid w:val="00DB4FE3"/>
    <w:rsid w:val="00DB53F4"/>
    <w:rsid w:val="00DB5B7C"/>
    <w:rsid w:val="00DB74A3"/>
    <w:rsid w:val="00DC0416"/>
    <w:rsid w:val="00DC0969"/>
    <w:rsid w:val="00DC0B3C"/>
    <w:rsid w:val="00DC0BBF"/>
    <w:rsid w:val="00DC15DD"/>
    <w:rsid w:val="00DC1989"/>
    <w:rsid w:val="00DC1D48"/>
    <w:rsid w:val="00DC2C3E"/>
    <w:rsid w:val="00DC39C9"/>
    <w:rsid w:val="00DC3C7F"/>
    <w:rsid w:val="00DC5024"/>
    <w:rsid w:val="00DC5E12"/>
    <w:rsid w:val="00DD04CF"/>
    <w:rsid w:val="00DD06D9"/>
    <w:rsid w:val="00DD07B3"/>
    <w:rsid w:val="00DD0E1D"/>
    <w:rsid w:val="00DD2821"/>
    <w:rsid w:val="00DD3F77"/>
    <w:rsid w:val="00DD4365"/>
    <w:rsid w:val="00DD46AC"/>
    <w:rsid w:val="00DD4E80"/>
    <w:rsid w:val="00DD62BF"/>
    <w:rsid w:val="00DD673F"/>
    <w:rsid w:val="00DD756F"/>
    <w:rsid w:val="00DD79D0"/>
    <w:rsid w:val="00DE01B3"/>
    <w:rsid w:val="00DE11B4"/>
    <w:rsid w:val="00DE12EF"/>
    <w:rsid w:val="00DE1C19"/>
    <w:rsid w:val="00DE281D"/>
    <w:rsid w:val="00DE29D9"/>
    <w:rsid w:val="00DE32CE"/>
    <w:rsid w:val="00DE33CE"/>
    <w:rsid w:val="00DE5BFA"/>
    <w:rsid w:val="00DE5C8B"/>
    <w:rsid w:val="00DF014D"/>
    <w:rsid w:val="00DF0C1C"/>
    <w:rsid w:val="00DF0CDD"/>
    <w:rsid w:val="00DF0F7C"/>
    <w:rsid w:val="00DF0F80"/>
    <w:rsid w:val="00DF19FA"/>
    <w:rsid w:val="00DF28C3"/>
    <w:rsid w:val="00DF4C95"/>
    <w:rsid w:val="00DF6E2D"/>
    <w:rsid w:val="00DF7543"/>
    <w:rsid w:val="00E00C4A"/>
    <w:rsid w:val="00E01C36"/>
    <w:rsid w:val="00E02D12"/>
    <w:rsid w:val="00E031F9"/>
    <w:rsid w:val="00E037CB"/>
    <w:rsid w:val="00E0496A"/>
    <w:rsid w:val="00E0546C"/>
    <w:rsid w:val="00E05E81"/>
    <w:rsid w:val="00E066BF"/>
    <w:rsid w:val="00E0729E"/>
    <w:rsid w:val="00E11DD2"/>
    <w:rsid w:val="00E12077"/>
    <w:rsid w:val="00E1356B"/>
    <w:rsid w:val="00E14006"/>
    <w:rsid w:val="00E14E30"/>
    <w:rsid w:val="00E14FAE"/>
    <w:rsid w:val="00E15D9B"/>
    <w:rsid w:val="00E17CB4"/>
    <w:rsid w:val="00E20BAB"/>
    <w:rsid w:val="00E20D9E"/>
    <w:rsid w:val="00E21A47"/>
    <w:rsid w:val="00E2380C"/>
    <w:rsid w:val="00E244BF"/>
    <w:rsid w:val="00E2499D"/>
    <w:rsid w:val="00E24C89"/>
    <w:rsid w:val="00E24F8B"/>
    <w:rsid w:val="00E25FE2"/>
    <w:rsid w:val="00E262A4"/>
    <w:rsid w:val="00E265F3"/>
    <w:rsid w:val="00E27AE6"/>
    <w:rsid w:val="00E27D86"/>
    <w:rsid w:val="00E300A7"/>
    <w:rsid w:val="00E30F72"/>
    <w:rsid w:val="00E3222A"/>
    <w:rsid w:val="00E335E3"/>
    <w:rsid w:val="00E3529E"/>
    <w:rsid w:val="00E354B8"/>
    <w:rsid w:val="00E35B4F"/>
    <w:rsid w:val="00E3646B"/>
    <w:rsid w:val="00E369D5"/>
    <w:rsid w:val="00E3781D"/>
    <w:rsid w:val="00E37B0E"/>
    <w:rsid w:val="00E37D7C"/>
    <w:rsid w:val="00E4081B"/>
    <w:rsid w:val="00E411FE"/>
    <w:rsid w:val="00E4605B"/>
    <w:rsid w:val="00E4774A"/>
    <w:rsid w:val="00E511A3"/>
    <w:rsid w:val="00E53F28"/>
    <w:rsid w:val="00E5569A"/>
    <w:rsid w:val="00E55E9B"/>
    <w:rsid w:val="00E563DA"/>
    <w:rsid w:val="00E56BA1"/>
    <w:rsid w:val="00E57934"/>
    <w:rsid w:val="00E602B6"/>
    <w:rsid w:val="00E625C9"/>
    <w:rsid w:val="00E62B0D"/>
    <w:rsid w:val="00E63524"/>
    <w:rsid w:val="00E63C4E"/>
    <w:rsid w:val="00E6458E"/>
    <w:rsid w:val="00E64CD5"/>
    <w:rsid w:val="00E65E2E"/>
    <w:rsid w:val="00E66CAA"/>
    <w:rsid w:val="00E71D90"/>
    <w:rsid w:val="00E72262"/>
    <w:rsid w:val="00E7258C"/>
    <w:rsid w:val="00E72875"/>
    <w:rsid w:val="00E76C07"/>
    <w:rsid w:val="00E77EBE"/>
    <w:rsid w:val="00E81A95"/>
    <w:rsid w:val="00E8234F"/>
    <w:rsid w:val="00E837D3"/>
    <w:rsid w:val="00E83932"/>
    <w:rsid w:val="00E85230"/>
    <w:rsid w:val="00E85C98"/>
    <w:rsid w:val="00E85E5D"/>
    <w:rsid w:val="00E86324"/>
    <w:rsid w:val="00E86848"/>
    <w:rsid w:val="00E86953"/>
    <w:rsid w:val="00E86CC9"/>
    <w:rsid w:val="00E878E4"/>
    <w:rsid w:val="00E9062F"/>
    <w:rsid w:val="00E91E68"/>
    <w:rsid w:val="00E91F0C"/>
    <w:rsid w:val="00E92776"/>
    <w:rsid w:val="00E94E41"/>
    <w:rsid w:val="00E94FB0"/>
    <w:rsid w:val="00E95597"/>
    <w:rsid w:val="00E95F3A"/>
    <w:rsid w:val="00E96E45"/>
    <w:rsid w:val="00E9731A"/>
    <w:rsid w:val="00EA01E7"/>
    <w:rsid w:val="00EA0DFD"/>
    <w:rsid w:val="00EA15B9"/>
    <w:rsid w:val="00EA162C"/>
    <w:rsid w:val="00EA19F8"/>
    <w:rsid w:val="00EA20BC"/>
    <w:rsid w:val="00EA325C"/>
    <w:rsid w:val="00EA3E30"/>
    <w:rsid w:val="00EA4C78"/>
    <w:rsid w:val="00EA65F3"/>
    <w:rsid w:val="00EA6C17"/>
    <w:rsid w:val="00EA6FAD"/>
    <w:rsid w:val="00EA748A"/>
    <w:rsid w:val="00EB1424"/>
    <w:rsid w:val="00EB19CB"/>
    <w:rsid w:val="00EB1A81"/>
    <w:rsid w:val="00EB2AEB"/>
    <w:rsid w:val="00EB2BD6"/>
    <w:rsid w:val="00EB2D2A"/>
    <w:rsid w:val="00EB2EDE"/>
    <w:rsid w:val="00EB32E5"/>
    <w:rsid w:val="00EB6106"/>
    <w:rsid w:val="00EB63FE"/>
    <w:rsid w:val="00EB76E9"/>
    <w:rsid w:val="00EC0223"/>
    <w:rsid w:val="00EC1C05"/>
    <w:rsid w:val="00EC429D"/>
    <w:rsid w:val="00EC5434"/>
    <w:rsid w:val="00EC6B8C"/>
    <w:rsid w:val="00ED002B"/>
    <w:rsid w:val="00ED0A75"/>
    <w:rsid w:val="00ED1CD9"/>
    <w:rsid w:val="00ED3582"/>
    <w:rsid w:val="00ED3C0A"/>
    <w:rsid w:val="00ED4274"/>
    <w:rsid w:val="00ED5235"/>
    <w:rsid w:val="00ED5EA3"/>
    <w:rsid w:val="00ED6644"/>
    <w:rsid w:val="00ED739A"/>
    <w:rsid w:val="00ED769B"/>
    <w:rsid w:val="00ED7F53"/>
    <w:rsid w:val="00EE0363"/>
    <w:rsid w:val="00EE0CE9"/>
    <w:rsid w:val="00EE0EB5"/>
    <w:rsid w:val="00EE212A"/>
    <w:rsid w:val="00EE26A7"/>
    <w:rsid w:val="00EE32EB"/>
    <w:rsid w:val="00EE37DC"/>
    <w:rsid w:val="00EE537A"/>
    <w:rsid w:val="00EE5D6C"/>
    <w:rsid w:val="00EE783D"/>
    <w:rsid w:val="00EE7DFC"/>
    <w:rsid w:val="00EF1212"/>
    <w:rsid w:val="00EF2161"/>
    <w:rsid w:val="00EF2209"/>
    <w:rsid w:val="00EF2C8A"/>
    <w:rsid w:val="00EF335D"/>
    <w:rsid w:val="00EF48C4"/>
    <w:rsid w:val="00EF497A"/>
    <w:rsid w:val="00EF4C34"/>
    <w:rsid w:val="00EF5411"/>
    <w:rsid w:val="00EF6B62"/>
    <w:rsid w:val="00F00D80"/>
    <w:rsid w:val="00F010CD"/>
    <w:rsid w:val="00F01253"/>
    <w:rsid w:val="00F01F2E"/>
    <w:rsid w:val="00F02B50"/>
    <w:rsid w:val="00F05082"/>
    <w:rsid w:val="00F05360"/>
    <w:rsid w:val="00F07647"/>
    <w:rsid w:val="00F10C9A"/>
    <w:rsid w:val="00F116C0"/>
    <w:rsid w:val="00F11B1F"/>
    <w:rsid w:val="00F12797"/>
    <w:rsid w:val="00F12F3F"/>
    <w:rsid w:val="00F137C5"/>
    <w:rsid w:val="00F1399C"/>
    <w:rsid w:val="00F13A84"/>
    <w:rsid w:val="00F13EF6"/>
    <w:rsid w:val="00F14B04"/>
    <w:rsid w:val="00F14BDC"/>
    <w:rsid w:val="00F15215"/>
    <w:rsid w:val="00F15441"/>
    <w:rsid w:val="00F169AF"/>
    <w:rsid w:val="00F16BA7"/>
    <w:rsid w:val="00F173BD"/>
    <w:rsid w:val="00F2055D"/>
    <w:rsid w:val="00F20C9B"/>
    <w:rsid w:val="00F21D36"/>
    <w:rsid w:val="00F223D2"/>
    <w:rsid w:val="00F23345"/>
    <w:rsid w:val="00F23542"/>
    <w:rsid w:val="00F23561"/>
    <w:rsid w:val="00F24679"/>
    <w:rsid w:val="00F24AA8"/>
    <w:rsid w:val="00F25B17"/>
    <w:rsid w:val="00F26898"/>
    <w:rsid w:val="00F31F9C"/>
    <w:rsid w:val="00F3336D"/>
    <w:rsid w:val="00F33536"/>
    <w:rsid w:val="00F34228"/>
    <w:rsid w:val="00F344B0"/>
    <w:rsid w:val="00F34C71"/>
    <w:rsid w:val="00F36B5A"/>
    <w:rsid w:val="00F3726D"/>
    <w:rsid w:val="00F37C6B"/>
    <w:rsid w:val="00F40951"/>
    <w:rsid w:val="00F414E7"/>
    <w:rsid w:val="00F4273B"/>
    <w:rsid w:val="00F4399E"/>
    <w:rsid w:val="00F44BBC"/>
    <w:rsid w:val="00F4509A"/>
    <w:rsid w:val="00F4695F"/>
    <w:rsid w:val="00F46B4D"/>
    <w:rsid w:val="00F46B67"/>
    <w:rsid w:val="00F473DE"/>
    <w:rsid w:val="00F47446"/>
    <w:rsid w:val="00F4762C"/>
    <w:rsid w:val="00F47805"/>
    <w:rsid w:val="00F50038"/>
    <w:rsid w:val="00F500B3"/>
    <w:rsid w:val="00F508B3"/>
    <w:rsid w:val="00F55160"/>
    <w:rsid w:val="00F561FF"/>
    <w:rsid w:val="00F60A5C"/>
    <w:rsid w:val="00F60CB0"/>
    <w:rsid w:val="00F6178E"/>
    <w:rsid w:val="00F62521"/>
    <w:rsid w:val="00F62DFE"/>
    <w:rsid w:val="00F64212"/>
    <w:rsid w:val="00F6577E"/>
    <w:rsid w:val="00F66BAC"/>
    <w:rsid w:val="00F71594"/>
    <w:rsid w:val="00F724E2"/>
    <w:rsid w:val="00F73A7B"/>
    <w:rsid w:val="00F73E58"/>
    <w:rsid w:val="00F74A60"/>
    <w:rsid w:val="00F74AA0"/>
    <w:rsid w:val="00F764BE"/>
    <w:rsid w:val="00F802E6"/>
    <w:rsid w:val="00F81113"/>
    <w:rsid w:val="00F84416"/>
    <w:rsid w:val="00F85CEA"/>
    <w:rsid w:val="00F86CAB"/>
    <w:rsid w:val="00F871C1"/>
    <w:rsid w:val="00F87327"/>
    <w:rsid w:val="00F9072D"/>
    <w:rsid w:val="00F90A57"/>
    <w:rsid w:val="00F9138D"/>
    <w:rsid w:val="00F9153C"/>
    <w:rsid w:val="00F91CE7"/>
    <w:rsid w:val="00F91D1A"/>
    <w:rsid w:val="00F91EC1"/>
    <w:rsid w:val="00F929B9"/>
    <w:rsid w:val="00F92D62"/>
    <w:rsid w:val="00F930E5"/>
    <w:rsid w:val="00F93948"/>
    <w:rsid w:val="00F94E12"/>
    <w:rsid w:val="00F97419"/>
    <w:rsid w:val="00FA02D8"/>
    <w:rsid w:val="00FA03A1"/>
    <w:rsid w:val="00FA1CB5"/>
    <w:rsid w:val="00FA1CF5"/>
    <w:rsid w:val="00FA23E5"/>
    <w:rsid w:val="00FA2D64"/>
    <w:rsid w:val="00FA33CC"/>
    <w:rsid w:val="00FA352D"/>
    <w:rsid w:val="00FA389C"/>
    <w:rsid w:val="00FA3EC0"/>
    <w:rsid w:val="00FA565D"/>
    <w:rsid w:val="00FA672A"/>
    <w:rsid w:val="00FB09BC"/>
    <w:rsid w:val="00FB1314"/>
    <w:rsid w:val="00FB30FD"/>
    <w:rsid w:val="00FB43E1"/>
    <w:rsid w:val="00FB49AD"/>
    <w:rsid w:val="00FB6AF7"/>
    <w:rsid w:val="00FB6FF4"/>
    <w:rsid w:val="00FB7933"/>
    <w:rsid w:val="00FC0347"/>
    <w:rsid w:val="00FC080E"/>
    <w:rsid w:val="00FC1E4A"/>
    <w:rsid w:val="00FC24FD"/>
    <w:rsid w:val="00FC2563"/>
    <w:rsid w:val="00FC34D4"/>
    <w:rsid w:val="00FC3D0D"/>
    <w:rsid w:val="00FC4CEB"/>
    <w:rsid w:val="00FC54FB"/>
    <w:rsid w:val="00FC5CAB"/>
    <w:rsid w:val="00FC61FA"/>
    <w:rsid w:val="00FC739F"/>
    <w:rsid w:val="00FC7B2B"/>
    <w:rsid w:val="00FD08F7"/>
    <w:rsid w:val="00FD0F35"/>
    <w:rsid w:val="00FD1234"/>
    <w:rsid w:val="00FD181D"/>
    <w:rsid w:val="00FD2A13"/>
    <w:rsid w:val="00FD6A45"/>
    <w:rsid w:val="00FE208B"/>
    <w:rsid w:val="00FE2EF0"/>
    <w:rsid w:val="00FE36FE"/>
    <w:rsid w:val="00FE5D3E"/>
    <w:rsid w:val="00FE5F2C"/>
    <w:rsid w:val="00FE64C4"/>
    <w:rsid w:val="00FE6E5E"/>
    <w:rsid w:val="00FF0471"/>
    <w:rsid w:val="00FF075E"/>
    <w:rsid w:val="00FF0788"/>
    <w:rsid w:val="00FF0E4C"/>
    <w:rsid w:val="00FF22FC"/>
    <w:rsid w:val="00FF2681"/>
    <w:rsid w:val="00FF26AA"/>
    <w:rsid w:val="00FF423F"/>
    <w:rsid w:val="00FF4630"/>
    <w:rsid w:val="00FF5A5D"/>
    <w:rsid w:val="00FF629B"/>
    <w:rsid w:val="00FF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楷体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492"/>
    <w:pPr>
      <w:widowControl w:val="0"/>
      <w:jc w:val="both"/>
    </w:pPr>
    <w:rPr>
      <w:rFonts w:ascii="Times New Roman" w:eastAsia="宋体" w:hAnsi="Times New Roman"/>
      <w:kern w:val="2"/>
      <w:sz w:val="21"/>
      <w:szCs w:val="24"/>
    </w:rPr>
  </w:style>
  <w:style w:type="paragraph" w:styleId="1">
    <w:name w:val="heading 1"/>
    <w:basedOn w:val="a"/>
    <w:next w:val="a"/>
    <w:link w:val="1Char"/>
    <w:uiPriority w:val="9"/>
    <w:qFormat/>
    <w:rsid w:val="00C415E3"/>
    <w:pPr>
      <w:keepNext/>
      <w:keepLines/>
      <w:spacing w:before="340" w:after="330" w:line="578" w:lineRule="auto"/>
      <w:outlineLvl w:val="0"/>
    </w:pPr>
    <w:rPr>
      <w:rFonts w:ascii="Calibri" w:eastAsia="楷体_GB2312" w:hAnsi="Calibri"/>
      <w:b/>
      <w:bCs/>
      <w:kern w:val="44"/>
      <w:sz w:val="44"/>
      <w:szCs w:val="44"/>
    </w:rPr>
  </w:style>
  <w:style w:type="paragraph" w:styleId="2">
    <w:name w:val="heading 2"/>
    <w:basedOn w:val="a"/>
    <w:next w:val="a"/>
    <w:link w:val="2Char"/>
    <w:uiPriority w:val="9"/>
    <w:semiHidden/>
    <w:unhideWhenUsed/>
    <w:qFormat/>
    <w:rsid w:val="00851D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51D7D"/>
    <w:pPr>
      <w:keepNext/>
      <w:keepLines/>
      <w:spacing w:before="260" w:after="260" w:line="416" w:lineRule="auto"/>
      <w:outlineLvl w:val="2"/>
    </w:pPr>
    <w:rPr>
      <w:rFonts w:ascii="Calibri" w:eastAsia="楷体_GB2312"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15E3"/>
    <w:rPr>
      <w:b/>
      <w:bCs/>
      <w:kern w:val="44"/>
      <w:sz w:val="44"/>
      <w:szCs w:val="44"/>
    </w:rPr>
  </w:style>
  <w:style w:type="character" w:customStyle="1" w:styleId="2Char">
    <w:name w:val="标题 2 Char"/>
    <w:basedOn w:val="a0"/>
    <w:link w:val="2"/>
    <w:uiPriority w:val="9"/>
    <w:semiHidden/>
    <w:rsid w:val="00851D7D"/>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851D7D"/>
    <w:rPr>
      <w:b/>
      <w:bCs/>
      <w:kern w:val="2"/>
      <w:sz w:val="32"/>
      <w:szCs w:val="32"/>
    </w:rPr>
  </w:style>
  <w:style w:type="paragraph" w:styleId="a3">
    <w:name w:val="header"/>
    <w:basedOn w:val="a"/>
    <w:link w:val="Char"/>
    <w:uiPriority w:val="99"/>
    <w:unhideWhenUsed/>
    <w:rsid w:val="007A0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0492"/>
    <w:rPr>
      <w:rFonts w:ascii="Times New Roman" w:eastAsia="宋体" w:hAnsi="Times New Roman"/>
      <w:kern w:val="2"/>
      <w:sz w:val="18"/>
      <w:szCs w:val="18"/>
    </w:rPr>
  </w:style>
  <w:style w:type="paragraph" w:styleId="a4">
    <w:name w:val="footer"/>
    <w:basedOn w:val="a"/>
    <w:link w:val="Char0"/>
    <w:uiPriority w:val="99"/>
    <w:unhideWhenUsed/>
    <w:rsid w:val="007A0492"/>
    <w:pPr>
      <w:tabs>
        <w:tab w:val="center" w:pos="4153"/>
        <w:tab w:val="right" w:pos="8306"/>
      </w:tabs>
      <w:snapToGrid w:val="0"/>
      <w:jc w:val="left"/>
    </w:pPr>
    <w:rPr>
      <w:sz w:val="18"/>
      <w:szCs w:val="18"/>
    </w:rPr>
  </w:style>
  <w:style w:type="character" w:customStyle="1" w:styleId="Char0">
    <w:name w:val="页脚 Char"/>
    <w:basedOn w:val="a0"/>
    <w:link w:val="a4"/>
    <w:uiPriority w:val="99"/>
    <w:rsid w:val="007A0492"/>
    <w:rPr>
      <w:rFonts w:ascii="Times New Roman" w:eastAsia="宋体" w:hAnsi="Times New Roman"/>
      <w:kern w:val="2"/>
      <w:sz w:val="18"/>
      <w:szCs w:val="18"/>
    </w:rPr>
  </w:style>
  <w:style w:type="character" w:styleId="a5">
    <w:name w:val="page number"/>
    <w:basedOn w:val="a0"/>
    <w:rsid w:val="007A0492"/>
  </w:style>
  <w:style w:type="character" w:customStyle="1" w:styleId="Char1">
    <w:name w:val="纯文本 Char"/>
    <w:link w:val="a6"/>
    <w:rsid w:val="007A0492"/>
    <w:rPr>
      <w:rFonts w:ascii="宋体" w:hAnsi="Courier New"/>
      <w:kern w:val="2"/>
      <w:sz w:val="21"/>
    </w:rPr>
  </w:style>
  <w:style w:type="paragraph" w:styleId="a6">
    <w:name w:val="Plain Text"/>
    <w:basedOn w:val="a"/>
    <w:link w:val="Char1"/>
    <w:qFormat/>
    <w:rsid w:val="007A0492"/>
    <w:rPr>
      <w:rFonts w:ascii="宋体" w:eastAsia="楷体_GB2312" w:hAnsi="Courier New"/>
      <w:szCs w:val="20"/>
    </w:rPr>
  </w:style>
  <w:style w:type="character" w:customStyle="1" w:styleId="Char10">
    <w:name w:val="纯文本 Char1"/>
    <w:basedOn w:val="a0"/>
    <w:uiPriority w:val="99"/>
    <w:semiHidden/>
    <w:rsid w:val="007A0492"/>
    <w:rPr>
      <w:rFonts w:ascii="宋体" w:eastAsia="宋体" w:hAnsi="Courier New" w:cs="Courier New"/>
      <w:kern w:val="2"/>
      <w:sz w:val="21"/>
      <w:szCs w:val="21"/>
    </w:rPr>
  </w:style>
  <w:style w:type="table" w:styleId="a7">
    <w:name w:val="Table Grid"/>
    <w:basedOn w:val="a1"/>
    <w:qFormat/>
    <w:rsid w:val="007A0492"/>
    <w:rPr>
      <w:rFonts w:eastAsia="宋体"/>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basedOn w:val="a0"/>
    <w:uiPriority w:val="99"/>
    <w:unhideWhenUsed/>
    <w:rsid w:val="00440BA3"/>
    <w:rPr>
      <w:sz w:val="21"/>
      <w:szCs w:val="21"/>
    </w:rPr>
  </w:style>
  <w:style w:type="paragraph" w:styleId="a9">
    <w:name w:val="annotation text"/>
    <w:basedOn w:val="a"/>
    <w:link w:val="Char2"/>
    <w:uiPriority w:val="99"/>
    <w:unhideWhenUsed/>
    <w:rsid w:val="00440BA3"/>
    <w:pPr>
      <w:jc w:val="left"/>
    </w:pPr>
  </w:style>
  <w:style w:type="character" w:customStyle="1" w:styleId="Char2">
    <w:name w:val="批注文字 Char"/>
    <w:basedOn w:val="a0"/>
    <w:link w:val="a9"/>
    <w:uiPriority w:val="99"/>
    <w:semiHidden/>
    <w:rsid w:val="00440BA3"/>
    <w:rPr>
      <w:rFonts w:ascii="Times New Roman" w:eastAsia="宋体" w:hAnsi="Times New Roman"/>
      <w:kern w:val="2"/>
      <w:sz w:val="21"/>
      <w:szCs w:val="24"/>
    </w:rPr>
  </w:style>
  <w:style w:type="paragraph" w:styleId="aa">
    <w:name w:val="annotation subject"/>
    <w:basedOn w:val="a9"/>
    <w:next w:val="a9"/>
    <w:link w:val="Char3"/>
    <w:uiPriority w:val="99"/>
    <w:unhideWhenUsed/>
    <w:rsid w:val="00440BA3"/>
    <w:rPr>
      <w:b/>
      <w:bCs/>
    </w:rPr>
  </w:style>
  <w:style w:type="character" w:customStyle="1" w:styleId="Char3">
    <w:name w:val="批注主题 Char"/>
    <w:basedOn w:val="Char2"/>
    <w:link w:val="aa"/>
    <w:uiPriority w:val="99"/>
    <w:semiHidden/>
    <w:rsid w:val="00440BA3"/>
    <w:rPr>
      <w:rFonts w:ascii="Times New Roman" w:eastAsia="宋体" w:hAnsi="Times New Roman"/>
      <w:b/>
      <w:bCs/>
      <w:kern w:val="2"/>
      <w:sz w:val="21"/>
      <w:szCs w:val="24"/>
    </w:rPr>
  </w:style>
  <w:style w:type="paragraph" w:styleId="ab">
    <w:name w:val="Balloon Text"/>
    <w:basedOn w:val="a"/>
    <w:link w:val="Char4"/>
    <w:uiPriority w:val="99"/>
    <w:unhideWhenUsed/>
    <w:rsid w:val="00440BA3"/>
    <w:rPr>
      <w:sz w:val="18"/>
      <w:szCs w:val="18"/>
    </w:rPr>
  </w:style>
  <w:style w:type="character" w:customStyle="1" w:styleId="Char4">
    <w:name w:val="批注框文本 Char"/>
    <w:basedOn w:val="a0"/>
    <w:link w:val="ab"/>
    <w:uiPriority w:val="99"/>
    <w:semiHidden/>
    <w:rsid w:val="00440BA3"/>
    <w:rPr>
      <w:rFonts w:ascii="Times New Roman" w:eastAsia="宋体" w:hAnsi="Times New Roman"/>
      <w:kern w:val="2"/>
      <w:sz w:val="18"/>
      <w:szCs w:val="18"/>
    </w:rPr>
  </w:style>
  <w:style w:type="paragraph" w:styleId="ac">
    <w:name w:val="Body Text"/>
    <w:basedOn w:val="a"/>
    <w:next w:val="a"/>
    <w:link w:val="Char5"/>
    <w:qFormat/>
    <w:rsid w:val="006B3D23"/>
    <w:pPr>
      <w:adjustRightInd w:val="0"/>
      <w:jc w:val="left"/>
      <w:textAlignment w:val="baseline"/>
    </w:pPr>
    <w:rPr>
      <w:rFonts w:ascii="楷体_GB2312" w:eastAsia="楷体_GB2312" w:hAnsi="Calibri"/>
      <w:sz w:val="28"/>
    </w:rPr>
  </w:style>
  <w:style w:type="character" w:customStyle="1" w:styleId="Char5">
    <w:name w:val="正文文本 Char"/>
    <w:basedOn w:val="a0"/>
    <w:link w:val="ac"/>
    <w:rsid w:val="006B3D23"/>
    <w:rPr>
      <w:rFonts w:ascii="楷体_GB2312"/>
      <w:kern w:val="2"/>
      <w:sz w:val="28"/>
      <w:szCs w:val="24"/>
    </w:rPr>
  </w:style>
  <w:style w:type="paragraph" w:styleId="20">
    <w:name w:val="Body Text Indent 2"/>
    <w:basedOn w:val="a"/>
    <w:link w:val="2Char0"/>
    <w:qFormat/>
    <w:rsid w:val="006B3D23"/>
    <w:pPr>
      <w:autoSpaceDE w:val="0"/>
      <w:autoSpaceDN w:val="0"/>
      <w:adjustRightInd w:val="0"/>
      <w:spacing w:line="360" w:lineRule="auto"/>
      <w:ind w:firstLineChars="198" w:firstLine="450"/>
      <w:jc w:val="left"/>
    </w:pPr>
    <w:rPr>
      <w:rFonts w:ascii="宋体" w:hAnsi="Calibri"/>
      <w:color w:val="000000"/>
      <w:kern w:val="0"/>
      <w:sz w:val="24"/>
      <w:szCs w:val="20"/>
    </w:rPr>
  </w:style>
  <w:style w:type="character" w:customStyle="1" w:styleId="2Char0">
    <w:name w:val="正文文本缩进 2 Char"/>
    <w:basedOn w:val="a0"/>
    <w:link w:val="20"/>
    <w:rsid w:val="006B3D23"/>
    <w:rPr>
      <w:rFonts w:ascii="宋体" w:eastAsia="宋体"/>
      <w:color w:val="000000"/>
      <w:sz w:val="24"/>
    </w:rPr>
  </w:style>
  <w:style w:type="paragraph" w:styleId="ad">
    <w:name w:val="Body Text First Indent"/>
    <w:basedOn w:val="ac"/>
    <w:next w:val="a"/>
    <w:link w:val="Char6"/>
    <w:qFormat/>
    <w:rsid w:val="006B3D23"/>
    <w:pPr>
      <w:adjustRightInd/>
      <w:spacing w:after="120"/>
      <w:ind w:firstLineChars="100" w:firstLine="420"/>
      <w:jc w:val="both"/>
      <w:textAlignment w:val="auto"/>
    </w:pPr>
    <w:rPr>
      <w:rFonts w:ascii="Times New Roman" w:eastAsia="宋体"/>
      <w:sz w:val="21"/>
    </w:rPr>
  </w:style>
  <w:style w:type="character" w:customStyle="1" w:styleId="Char6">
    <w:name w:val="正文首行缩进 Char"/>
    <w:basedOn w:val="Char5"/>
    <w:link w:val="ad"/>
    <w:rsid w:val="006B3D23"/>
    <w:rPr>
      <w:rFonts w:ascii="Times New Roman" w:eastAsia="宋体"/>
      <w:kern w:val="2"/>
      <w:sz w:val="21"/>
      <w:szCs w:val="24"/>
    </w:rPr>
  </w:style>
  <w:style w:type="character" w:styleId="ae">
    <w:name w:val="Hyperlink"/>
    <w:basedOn w:val="a0"/>
    <w:uiPriority w:val="99"/>
    <w:unhideWhenUsed/>
    <w:rsid w:val="00E65E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14</Pages>
  <Words>1220</Words>
  <Characters>6960</Characters>
  <Application>Microsoft Office Word</Application>
  <DocSecurity>0</DocSecurity>
  <Lines>58</Lines>
  <Paragraphs>16</Paragraphs>
  <ScaleCrop>false</ScaleCrop>
  <Company>mxdu</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mxdu</dc:creator>
  <cp:lastModifiedBy>微软用户</cp:lastModifiedBy>
  <cp:revision>20</cp:revision>
  <dcterms:created xsi:type="dcterms:W3CDTF">2022-02-28T07:24:00Z</dcterms:created>
  <dcterms:modified xsi:type="dcterms:W3CDTF">2024-09-09T08:53:00Z</dcterms:modified>
</cp:coreProperties>
</file>