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D" w:rsidRPr="001250F1" w:rsidRDefault="000313A2">
      <w:pPr>
        <w:adjustRightInd w:val="0"/>
        <w:snapToGrid w:val="0"/>
        <w:spacing w:line="300" w:lineRule="auto"/>
        <w:jc w:val="center"/>
        <w:rPr>
          <w:rFonts w:eastAsia="仿宋"/>
          <w:sz w:val="36"/>
          <w:szCs w:val="36"/>
        </w:rPr>
      </w:pPr>
      <w:r w:rsidRPr="001250F1">
        <w:rPr>
          <w:rFonts w:eastAsia="仿宋" w:hAnsi="仿宋"/>
          <w:sz w:val="36"/>
          <w:szCs w:val="36"/>
        </w:rPr>
        <w:t>河南理工大学网上商城项目采购申请表</w:t>
      </w:r>
    </w:p>
    <w:p w:rsidR="001838DD" w:rsidRPr="001250F1" w:rsidRDefault="000313A2">
      <w:pPr>
        <w:rPr>
          <w:rFonts w:eastAsia="仿宋"/>
          <w:sz w:val="28"/>
          <w:szCs w:val="28"/>
        </w:rPr>
      </w:pPr>
      <w:r w:rsidRPr="001250F1">
        <w:rPr>
          <w:rFonts w:eastAsia="仿宋" w:hAnsi="仿宋"/>
          <w:sz w:val="28"/>
          <w:szCs w:val="28"/>
        </w:rPr>
        <w:t>一、基本情况</w:t>
      </w:r>
      <w:r w:rsidRPr="001250F1">
        <w:rPr>
          <w:rFonts w:eastAsia="仿宋"/>
          <w:sz w:val="28"/>
          <w:szCs w:val="28"/>
        </w:rPr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627"/>
        <w:gridCol w:w="504"/>
        <w:gridCol w:w="623"/>
        <w:gridCol w:w="581"/>
        <w:gridCol w:w="424"/>
        <w:gridCol w:w="1136"/>
        <w:gridCol w:w="1276"/>
        <w:gridCol w:w="403"/>
        <w:gridCol w:w="1695"/>
      </w:tblGrid>
      <w:tr w:rsidR="001838DD" w:rsidRPr="001250F1">
        <w:trPr>
          <w:trHeight w:val="624"/>
        </w:trPr>
        <w:tc>
          <w:tcPr>
            <w:tcW w:w="835" w:type="pc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1250F1">
              <w:rPr>
                <w:rFonts w:eastAsia="仿宋" w:hAnsi="仿宋"/>
                <w:bCs/>
                <w:sz w:val="24"/>
                <w:szCs w:val="22"/>
              </w:rPr>
              <w:t>项目名称</w:t>
            </w:r>
          </w:p>
        </w:tc>
        <w:tc>
          <w:tcPr>
            <w:tcW w:w="4165" w:type="pct"/>
            <w:gridSpan w:val="9"/>
            <w:vAlign w:val="center"/>
          </w:tcPr>
          <w:p w:rsidR="001838DD" w:rsidRPr="001250F1" w:rsidRDefault="000313A2" w:rsidP="001250F1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1250F1">
              <w:rPr>
                <w:rFonts w:eastAsia="仿宋" w:hAnsi="仿宋"/>
                <w:sz w:val="22"/>
                <w:szCs w:val="22"/>
              </w:rPr>
              <w:t>光纤通信验室设备更新及射频技术实验室持续建设</w:t>
            </w:r>
            <w:r w:rsidR="001250F1" w:rsidRPr="001250F1">
              <w:rPr>
                <w:rFonts w:eastAsia="仿宋" w:hAnsi="仿宋"/>
                <w:sz w:val="22"/>
                <w:szCs w:val="22"/>
              </w:rPr>
              <w:t>设备</w:t>
            </w:r>
          </w:p>
        </w:tc>
      </w:tr>
      <w:tr w:rsidR="001838DD" w:rsidRPr="001250F1">
        <w:trPr>
          <w:trHeight w:val="624"/>
        </w:trPr>
        <w:tc>
          <w:tcPr>
            <w:tcW w:w="835" w:type="pc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1250F1">
              <w:rPr>
                <w:rFonts w:eastAsia="仿宋" w:hAnsi="仿宋"/>
                <w:bCs/>
                <w:sz w:val="24"/>
                <w:szCs w:val="22"/>
              </w:rPr>
              <w:t>申请单位</w:t>
            </w:r>
          </w:p>
        </w:tc>
        <w:tc>
          <w:tcPr>
            <w:tcW w:w="1338" w:type="pct"/>
            <w:gridSpan w:val="4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2"/>
                <w:szCs w:val="21"/>
              </w:rPr>
              <w:t>物电学院</w:t>
            </w:r>
          </w:p>
        </w:tc>
        <w:tc>
          <w:tcPr>
            <w:tcW w:w="894" w:type="pct"/>
            <w:gridSpan w:val="2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预算金额（元）</w:t>
            </w:r>
          </w:p>
        </w:tc>
        <w:tc>
          <w:tcPr>
            <w:tcW w:w="1933" w:type="pct"/>
            <w:gridSpan w:val="3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/>
                <w:sz w:val="22"/>
                <w:szCs w:val="21"/>
              </w:rPr>
              <w:t>39.616</w:t>
            </w:r>
            <w:r w:rsidRPr="001250F1">
              <w:rPr>
                <w:rFonts w:eastAsia="仿宋" w:hAnsi="仿宋"/>
                <w:sz w:val="22"/>
                <w:szCs w:val="21"/>
              </w:rPr>
              <w:t>万</w:t>
            </w:r>
          </w:p>
        </w:tc>
      </w:tr>
      <w:tr w:rsidR="001838DD" w:rsidRPr="001250F1">
        <w:trPr>
          <w:trHeight w:val="624"/>
        </w:trPr>
        <w:tc>
          <w:tcPr>
            <w:tcW w:w="835" w:type="pc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供货期</w:t>
            </w:r>
          </w:p>
        </w:tc>
        <w:tc>
          <w:tcPr>
            <w:tcW w:w="648" w:type="pct"/>
            <w:gridSpan w:val="2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/>
                <w:sz w:val="24"/>
                <w:szCs w:val="22"/>
              </w:rPr>
              <w:t>7</w:t>
            </w:r>
            <w:r w:rsidRPr="001250F1">
              <w:rPr>
                <w:rFonts w:eastAsia="仿宋" w:hAnsi="仿宋"/>
                <w:sz w:val="24"/>
                <w:szCs w:val="22"/>
              </w:rPr>
              <w:t>天</w:t>
            </w:r>
          </w:p>
        </w:tc>
        <w:tc>
          <w:tcPr>
            <w:tcW w:w="690" w:type="pct"/>
            <w:gridSpan w:val="2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质保期</w:t>
            </w:r>
          </w:p>
        </w:tc>
        <w:tc>
          <w:tcPr>
            <w:tcW w:w="894" w:type="pct"/>
            <w:gridSpan w:val="2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五</w:t>
            </w:r>
            <w:r w:rsidRPr="001250F1">
              <w:rPr>
                <w:rFonts w:eastAsia="仿宋" w:hAnsi="仿宋"/>
                <w:sz w:val="24"/>
                <w:szCs w:val="22"/>
              </w:rPr>
              <w:t>年</w:t>
            </w:r>
          </w:p>
        </w:tc>
        <w:tc>
          <w:tcPr>
            <w:tcW w:w="731" w:type="pct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安装地点</w:t>
            </w:r>
          </w:p>
        </w:tc>
        <w:tc>
          <w:tcPr>
            <w:tcW w:w="1202" w:type="pct"/>
            <w:gridSpan w:val="2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2"/>
                <w:szCs w:val="21"/>
              </w:rPr>
              <w:t>物电学院实验室</w:t>
            </w:r>
          </w:p>
        </w:tc>
      </w:tr>
      <w:tr w:rsidR="001838DD" w:rsidRPr="001250F1">
        <w:trPr>
          <w:trHeight w:val="314"/>
        </w:trPr>
        <w:tc>
          <w:tcPr>
            <w:tcW w:w="835" w:type="pct"/>
            <w:vMerge w:val="restar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采购需求</w:t>
            </w:r>
          </w:p>
          <w:p w:rsidR="001838DD" w:rsidRPr="001250F1" w:rsidRDefault="000313A2">
            <w:pPr>
              <w:jc w:val="center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（</w:t>
            </w:r>
            <w:r w:rsidRPr="001250F1">
              <w:rPr>
                <w:rFonts w:eastAsia="仿宋" w:hAnsi="仿宋"/>
                <w:sz w:val="18"/>
                <w:szCs w:val="18"/>
              </w:rPr>
              <w:t>如果采购清单较多，可附表。</w:t>
            </w:r>
            <w:r w:rsidRPr="001250F1">
              <w:rPr>
                <w:rFonts w:eastAsia="仿宋" w:hAnsi="仿宋"/>
                <w:sz w:val="24"/>
                <w:szCs w:val="22"/>
              </w:rPr>
              <w:t>）</w:t>
            </w:r>
          </w:p>
        </w:tc>
        <w:tc>
          <w:tcPr>
            <w:tcW w:w="359" w:type="pc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18"/>
                <w:szCs w:val="18"/>
              </w:rPr>
            </w:pPr>
            <w:r w:rsidRPr="001250F1">
              <w:rPr>
                <w:rFonts w:eastAsia="仿宋" w:hAnsi="仿宋"/>
                <w:sz w:val="18"/>
                <w:szCs w:val="18"/>
              </w:rPr>
              <w:t>序号</w:t>
            </w:r>
          </w:p>
        </w:tc>
        <w:tc>
          <w:tcPr>
            <w:tcW w:w="646" w:type="pct"/>
            <w:gridSpan w:val="2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18"/>
                <w:szCs w:val="18"/>
              </w:rPr>
            </w:pPr>
            <w:r w:rsidRPr="001250F1">
              <w:rPr>
                <w:rFonts w:eastAsia="仿宋" w:hAnsi="仿宋"/>
                <w:sz w:val="18"/>
                <w:szCs w:val="18"/>
              </w:rPr>
              <w:t>设备名称</w:t>
            </w:r>
          </w:p>
        </w:tc>
        <w:tc>
          <w:tcPr>
            <w:tcW w:w="576" w:type="pct"/>
            <w:gridSpan w:val="2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18"/>
                <w:szCs w:val="18"/>
              </w:rPr>
            </w:pPr>
            <w:r w:rsidRPr="001250F1">
              <w:rPr>
                <w:rFonts w:eastAsia="仿宋" w:hAnsi="仿宋"/>
                <w:sz w:val="18"/>
                <w:szCs w:val="18"/>
              </w:rPr>
              <w:t>数量</w:t>
            </w:r>
            <w:r w:rsidRPr="001250F1">
              <w:rPr>
                <w:rFonts w:eastAsia="仿宋"/>
                <w:sz w:val="18"/>
                <w:szCs w:val="18"/>
              </w:rPr>
              <w:t>/</w:t>
            </w:r>
            <w:r w:rsidRPr="001250F1">
              <w:rPr>
                <w:rFonts w:eastAsia="仿宋" w:hAnsi="仿宋"/>
                <w:sz w:val="18"/>
                <w:szCs w:val="18"/>
              </w:rPr>
              <w:t>单位</w:t>
            </w:r>
          </w:p>
        </w:tc>
        <w:tc>
          <w:tcPr>
            <w:tcW w:w="1613" w:type="pct"/>
            <w:gridSpan w:val="3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18"/>
                <w:szCs w:val="18"/>
              </w:rPr>
            </w:pPr>
            <w:r w:rsidRPr="001250F1">
              <w:rPr>
                <w:rFonts w:eastAsia="仿宋" w:hAnsi="仿宋"/>
                <w:sz w:val="18"/>
                <w:szCs w:val="18"/>
              </w:rPr>
              <w:t>技术参数及相关要求</w:t>
            </w:r>
          </w:p>
        </w:tc>
        <w:tc>
          <w:tcPr>
            <w:tcW w:w="971" w:type="pct"/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sz w:val="18"/>
                <w:szCs w:val="18"/>
              </w:rPr>
            </w:pPr>
            <w:r w:rsidRPr="001250F1">
              <w:rPr>
                <w:rFonts w:eastAsia="仿宋" w:hAnsi="仿宋"/>
                <w:sz w:val="18"/>
                <w:szCs w:val="18"/>
              </w:rPr>
              <w:t>品牌型号</w:t>
            </w:r>
          </w:p>
        </w:tc>
      </w:tr>
      <w:tr w:rsidR="001838DD" w:rsidRPr="001250F1">
        <w:trPr>
          <w:trHeight w:val="295"/>
        </w:trPr>
        <w:tc>
          <w:tcPr>
            <w:tcW w:w="835" w:type="pct"/>
            <w:vMerge/>
            <w:vAlign w:val="center"/>
          </w:tcPr>
          <w:p w:rsidR="001838DD" w:rsidRPr="001250F1" w:rsidRDefault="001838DD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/>
                <w:sz w:val="24"/>
                <w:szCs w:val="22"/>
              </w:rPr>
              <w:t>1</w:t>
            </w:r>
          </w:p>
        </w:tc>
        <w:tc>
          <w:tcPr>
            <w:tcW w:w="646" w:type="pct"/>
            <w:gridSpan w:val="2"/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 w:val="24"/>
                <w:szCs w:val="22"/>
              </w:rPr>
            </w:pPr>
            <w:r w:rsidRPr="001250F1">
              <w:rPr>
                <w:rFonts w:eastAsia="仿宋" w:hAnsi="仿宋"/>
                <w:sz w:val="24"/>
                <w:szCs w:val="22"/>
              </w:rPr>
              <w:t>见附表</w:t>
            </w:r>
          </w:p>
        </w:tc>
        <w:tc>
          <w:tcPr>
            <w:tcW w:w="576" w:type="pct"/>
            <w:gridSpan w:val="2"/>
            <w:vAlign w:val="center"/>
          </w:tcPr>
          <w:p w:rsidR="001838DD" w:rsidRPr="001250F1" w:rsidRDefault="001838DD">
            <w:pPr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13" w:type="pct"/>
            <w:gridSpan w:val="3"/>
            <w:vAlign w:val="center"/>
          </w:tcPr>
          <w:p w:rsidR="001838DD" w:rsidRPr="001250F1" w:rsidRDefault="001838DD">
            <w:pPr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1838DD" w:rsidRPr="001250F1" w:rsidRDefault="001838DD">
            <w:pPr>
              <w:jc w:val="left"/>
              <w:rPr>
                <w:rFonts w:eastAsia="仿宋"/>
                <w:sz w:val="24"/>
                <w:szCs w:val="22"/>
              </w:rPr>
            </w:pPr>
          </w:p>
        </w:tc>
      </w:tr>
    </w:tbl>
    <w:p w:rsidR="001838DD" w:rsidRPr="001250F1" w:rsidRDefault="000313A2">
      <w:pPr>
        <w:widowControl/>
        <w:jc w:val="left"/>
        <w:rPr>
          <w:rFonts w:eastAsia="仿宋"/>
          <w:color w:val="000000"/>
          <w:kern w:val="0"/>
          <w:sz w:val="24"/>
        </w:rPr>
      </w:pPr>
      <w:r w:rsidRPr="001250F1">
        <w:rPr>
          <w:rFonts w:eastAsia="仿宋" w:hAnsi="仿宋"/>
          <w:sz w:val="28"/>
          <w:szCs w:val="28"/>
        </w:rPr>
        <w:t>二</w:t>
      </w:r>
      <w:r w:rsidRPr="001250F1">
        <w:rPr>
          <w:rFonts w:eastAsia="仿宋" w:hAnsi="仿宋"/>
          <w:sz w:val="28"/>
          <w:szCs w:val="28"/>
        </w:rPr>
        <w:t>、采购需求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146"/>
        <w:gridCol w:w="832"/>
        <w:gridCol w:w="4609"/>
        <w:gridCol w:w="1256"/>
      </w:tblGrid>
      <w:tr w:rsidR="001838DD" w:rsidRPr="001250F1">
        <w:trPr>
          <w:trHeight w:val="958"/>
          <w:jc w:val="center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/>
                <w:szCs w:val="21"/>
              </w:rPr>
            </w:pPr>
            <w:r w:rsidRPr="001250F1">
              <w:rPr>
                <w:rFonts w:eastAsia="仿宋" w:hAnsi="仿宋"/>
                <w:b/>
                <w:szCs w:val="21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/>
                <w:szCs w:val="21"/>
              </w:rPr>
            </w:pPr>
            <w:r w:rsidRPr="001250F1">
              <w:rPr>
                <w:rFonts w:eastAsia="仿宋" w:hAnsi="仿宋"/>
                <w:b/>
                <w:szCs w:val="21"/>
              </w:rPr>
              <w:t>设备名称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/>
                <w:szCs w:val="21"/>
              </w:rPr>
            </w:pPr>
            <w:r w:rsidRPr="001250F1">
              <w:rPr>
                <w:rFonts w:eastAsia="仿宋" w:hAnsi="仿宋"/>
                <w:b/>
                <w:szCs w:val="21"/>
              </w:rPr>
              <w:t>数量</w:t>
            </w:r>
            <w:r w:rsidRPr="001250F1">
              <w:rPr>
                <w:rFonts w:eastAsia="仿宋"/>
                <w:b/>
                <w:szCs w:val="21"/>
              </w:rPr>
              <w:t>/</w:t>
            </w:r>
            <w:r w:rsidRPr="001250F1">
              <w:rPr>
                <w:rFonts w:eastAsia="仿宋" w:hAnsi="仿宋"/>
                <w:b/>
                <w:szCs w:val="21"/>
              </w:rPr>
              <w:t>单位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/>
                <w:szCs w:val="21"/>
              </w:rPr>
            </w:pPr>
            <w:r w:rsidRPr="001250F1">
              <w:rPr>
                <w:rFonts w:eastAsia="仿宋" w:hAnsi="仿宋"/>
                <w:b/>
                <w:szCs w:val="21"/>
              </w:rPr>
              <w:t>技术参数及相关要求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center"/>
              <w:rPr>
                <w:rFonts w:eastAsia="仿宋"/>
                <w:b/>
                <w:szCs w:val="21"/>
              </w:rPr>
            </w:pPr>
            <w:r w:rsidRPr="001250F1">
              <w:rPr>
                <w:rFonts w:eastAsia="仿宋" w:hAnsi="仿宋"/>
                <w:b/>
                <w:szCs w:val="21"/>
              </w:rPr>
              <w:t>品牌型号</w:t>
            </w:r>
          </w:p>
        </w:tc>
      </w:tr>
      <w:tr w:rsidR="001838DD" w:rsidRPr="001250F1">
        <w:trPr>
          <w:trHeight w:val="70"/>
          <w:jc w:val="center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1250F1">
              <w:rPr>
                <w:rFonts w:eastAsia="仿宋" w:hAnsi="仿宋"/>
                <w:szCs w:val="21"/>
              </w:rPr>
              <w:t>计算机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  <w:color w:val="000000"/>
                <w:szCs w:val="21"/>
              </w:rPr>
            </w:pPr>
            <w:r w:rsidRPr="001250F1">
              <w:rPr>
                <w:rFonts w:eastAsia="仿宋"/>
                <w:szCs w:val="21"/>
              </w:rPr>
              <w:t>64</w:t>
            </w:r>
            <w:r w:rsidRPr="001250F1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 w:hAnsi="仿宋"/>
              </w:rPr>
              <w:t>基本要求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1.</w:t>
            </w:r>
            <w:r w:rsidRPr="001250F1">
              <w:rPr>
                <w:rFonts w:eastAsia="仿宋"/>
              </w:rPr>
              <w:t>CPU:</w:t>
            </w:r>
            <w:r w:rsidRPr="001250F1">
              <w:rPr>
                <w:rFonts w:eastAsia="仿宋" w:hAnsi="仿宋"/>
              </w:rPr>
              <w:t>不低于</w:t>
            </w:r>
            <w:r w:rsidRPr="001250F1">
              <w:rPr>
                <w:rFonts w:eastAsia="仿宋"/>
              </w:rPr>
              <w:t>NewCore</w:t>
            </w:r>
            <w:r w:rsidRPr="001250F1">
              <w:rPr>
                <w:rFonts w:eastAsia="仿宋"/>
              </w:rPr>
              <w:t>I</w:t>
            </w:r>
            <w:r w:rsidRPr="001250F1">
              <w:rPr>
                <w:rFonts w:eastAsia="仿宋"/>
              </w:rPr>
              <w:t>5-12500(3.3G/6</w:t>
            </w:r>
            <w:r w:rsidRPr="001250F1">
              <w:rPr>
                <w:rFonts w:eastAsia="仿宋" w:hAnsi="仿宋"/>
              </w:rPr>
              <w:t>核</w:t>
            </w:r>
            <w:r w:rsidRPr="001250F1">
              <w:rPr>
                <w:rFonts w:eastAsia="仿宋"/>
              </w:rPr>
              <w:t>)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2.</w:t>
            </w:r>
            <w:r w:rsidRPr="001250F1">
              <w:rPr>
                <w:rFonts w:eastAsia="仿宋" w:hAnsi="仿宋"/>
              </w:rPr>
              <w:t>主板：</w:t>
            </w:r>
            <w:r w:rsidRPr="001250F1">
              <w:rPr>
                <w:rFonts w:eastAsia="仿宋" w:hAnsi="仿宋"/>
              </w:rPr>
              <w:t>不低于</w:t>
            </w:r>
            <w:r w:rsidRPr="001250F1">
              <w:rPr>
                <w:rFonts w:eastAsia="仿宋"/>
              </w:rPr>
              <w:t>Intel Q</w:t>
            </w:r>
            <w:r w:rsidRPr="001250F1">
              <w:rPr>
                <w:rFonts w:eastAsia="仿宋"/>
              </w:rPr>
              <w:t>670</w:t>
            </w:r>
            <w:r w:rsidRPr="001250F1">
              <w:rPr>
                <w:rFonts w:eastAsia="仿宋"/>
              </w:rPr>
              <w:t xml:space="preserve"> 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3.</w:t>
            </w:r>
            <w:r w:rsidRPr="001250F1">
              <w:rPr>
                <w:rFonts w:eastAsia="仿宋" w:hAnsi="仿宋"/>
              </w:rPr>
              <w:t>内存：</w:t>
            </w:r>
            <w:r w:rsidRPr="001250F1">
              <w:rPr>
                <w:rFonts w:eastAsia="仿宋"/>
              </w:rPr>
              <w:t xml:space="preserve">≥ </w:t>
            </w:r>
            <w:r w:rsidRPr="001250F1">
              <w:rPr>
                <w:rFonts w:eastAsia="仿宋"/>
              </w:rPr>
              <w:t>16</w:t>
            </w:r>
            <w:r w:rsidRPr="001250F1">
              <w:rPr>
                <w:rFonts w:eastAsia="仿宋"/>
              </w:rPr>
              <w:t xml:space="preserve">G 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4.</w:t>
            </w:r>
            <w:r w:rsidRPr="001250F1">
              <w:rPr>
                <w:rFonts w:eastAsia="仿宋" w:hAnsi="仿宋"/>
              </w:rPr>
              <w:t>声卡：集成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5.</w:t>
            </w:r>
            <w:r w:rsidRPr="001250F1">
              <w:rPr>
                <w:rFonts w:eastAsia="仿宋" w:hAnsi="仿宋"/>
              </w:rPr>
              <w:t>硬盘：</w:t>
            </w:r>
            <w:r w:rsidRPr="001250F1">
              <w:rPr>
                <w:rFonts w:eastAsia="仿宋"/>
              </w:rPr>
              <w:t>≥256GSSD+1TB SATA 7200rpm</w:t>
            </w:r>
            <w:r w:rsidRPr="001250F1">
              <w:rPr>
                <w:rFonts w:eastAsia="仿宋" w:hAnsi="仿宋"/>
              </w:rPr>
              <w:t>硬盘</w:t>
            </w:r>
            <w:r w:rsidRPr="001250F1">
              <w:rPr>
                <w:rFonts w:eastAsia="仿宋"/>
              </w:rPr>
              <w:t xml:space="preserve"> 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6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显卡：</w:t>
            </w:r>
            <w:r w:rsidRPr="001250F1">
              <w:rPr>
                <w:rFonts w:eastAsia="仿宋"/>
              </w:rPr>
              <w:t>≥</w:t>
            </w:r>
            <w:r w:rsidRPr="001250F1">
              <w:rPr>
                <w:rFonts w:eastAsia="仿宋"/>
              </w:rPr>
              <w:t>4</w:t>
            </w:r>
            <w:r w:rsidRPr="001250F1">
              <w:rPr>
                <w:rFonts w:eastAsia="仿宋"/>
              </w:rPr>
              <w:t>G</w:t>
            </w:r>
            <w:r w:rsidRPr="001250F1">
              <w:rPr>
                <w:rFonts w:eastAsia="仿宋" w:hAnsi="仿宋"/>
              </w:rPr>
              <w:t>独立显卡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7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显示器：</w:t>
            </w:r>
            <w:r w:rsidRPr="001250F1">
              <w:rPr>
                <w:rFonts w:eastAsia="仿宋"/>
              </w:rPr>
              <w:t>≥23.8</w:t>
            </w:r>
            <w:r w:rsidRPr="001250F1">
              <w:rPr>
                <w:rFonts w:eastAsia="仿宋" w:hAnsi="仿宋"/>
              </w:rPr>
              <w:t>英寸显示器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8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键盘、鼠标：</w:t>
            </w:r>
            <w:r w:rsidRPr="001250F1">
              <w:rPr>
                <w:rFonts w:eastAsia="仿宋"/>
              </w:rPr>
              <w:t>USB</w:t>
            </w:r>
            <w:r w:rsidRPr="001250F1">
              <w:rPr>
                <w:rFonts w:eastAsia="仿宋" w:hAnsi="仿宋"/>
              </w:rPr>
              <w:t>键盘，</w:t>
            </w:r>
            <w:r w:rsidRPr="001250F1">
              <w:rPr>
                <w:rFonts w:eastAsia="仿宋"/>
              </w:rPr>
              <w:t>USB</w:t>
            </w:r>
            <w:r w:rsidRPr="001250F1">
              <w:rPr>
                <w:rFonts w:eastAsia="仿宋" w:hAnsi="仿宋"/>
              </w:rPr>
              <w:t>鼠标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9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接口：前置</w:t>
            </w:r>
            <w:r w:rsidRPr="001250F1">
              <w:rPr>
                <w:rFonts w:eastAsia="仿宋"/>
              </w:rPr>
              <w:t>4</w:t>
            </w:r>
            <w:r w:rsidRPr="001250F1">
              <w:rPr>
                <w:rFonts w:eastAsia="仿宋" w:hAnsi="仿宋"/>
              </w:rPr>
              <w:t>个</w:t>
            </w:r>
            <w:r w:rsidRPr="001250F1">
              <w:rPr>
                <w:rFonts w:eastAsia="仿宋"/>
              </w:rPr>
              <w:t>USB</w:t>
            </w:r>
            <w:r w:rsidRPr="001250F1">
              <w:rPr>
                <w:rFonts w:eastAsia="仿宋" w:hAnsi="仿宋"/>
              </w:rPr>
              <w:t>接口，</w:t>
            </w: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 w:hAnsi="仿宋"/>
              </w:rPr>
              <w:t>个耳机</w:t>
            </w:r>
            <w:r w:rsidRPr="001250F1">
              <w:rPr>
                <w:rFonts w:eastAsia="仿宋"/>
              </w:rPr>
              <w:t>/</w:t>
            </w:r>
            <w:r w:rsidRPr="001250F1">
              <w:rPr>
                <w:rFonts w:eastAsia="仿宋" w:hAnsi="仿宋"/>
              </w:rPr>
              <w:t>麦克风接口；后置</w:t>
            </w:r>
            <w:r w:rsidRPr="001250F1">
              <w:rPr>
                <w:rFonts w:eastAsia="仿宋"/>
              </w:rPr>
              <w:t xml:space="preserve">1 </w:t>
            </w:r>
            <w:r w:rsidRPr="001250F1">
              <w:rPr>
                <w:rFonts w:eastAsia="仿宋" w:hAnsi="仿宋"/>
              </w:rPr>
              <w:t>个音频输出端口，</w:t>
            </w:r>
            <w:r w:rsidRPr="001250F1">
              <w:rPr>
                <w:rFonts w:eastAsia="仿宋"/>
              </w:rPr>
              <w:t xml:space="preserve">1 </w:t>
            </w:r>
            <w:r w:rsidRPr="001250F1">
              <w:rPr>
                <w:rFonts w:eastAsia="仿宋" w:hAnsi="仿宋"/>
              </w:rPr>
              <w:t>个</w:t>
            </w:r>
            <w:r w:rsidRPr="001250F1">
              <w:rPr>
                <w:rFonts w:eastAsia="仿宋"/>
              </w:rPr>
              <w:t xml:space="preserve"> </w:t>
            </w:r>
            <w:r w:rsidRPr="001250F1">
              <w:rPr>
                <w:rFonts w:eastAsia="仿宋"/>
              </w:rPr>
              <w:t>RJ-45</w:t>
            </w:r>
            <w:r w:rsidRPr="001250F1">
              <w:rPr>
                <w:rFonts w:eastAsia="仿宋" w:hAnsi="仿宋"/>
              </w:rPr>
              <w:t>，</w:t>
            </w: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 w:hAnsi="仿宋"/>
              </w:rPr>
              <w:t>个</w:t>
            </w:r>
            <w:r w:rsidRPr="001250F1">
              <w:rPr>
                <w:rFonts w:eastAsia="仿宋"/>
              </w:rPr>
              <w:t>HDMI</w:t>
            </w:r>
            <w:r w:rsidRPr="001250F1">
              <w:rPr>
                <w:rFonts w:eastAsia="仿宋" w:hAnsi="仿宋"/>
              </w:rPr>
              <w:t>，</w:t>
            </w: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 w:hAnsi="仿宋"/>
              </w:rPr>
              <w:t>个</w:t>
            </w:r>
            <w:r w:rsidRPr="001250F1">
              <w:rPr>
                <w:rFonts w:eastAsia="仿宋"/>
              </w:rPr>
              <w:t>DP</w:t>
            </w:r>
            <w:r w:rsidRPr="001250F1">
              <w:rPr>
                <w:rFonts w:eastAsia="仿宋" w:hAnsi="仿宋"/>
              </w:rPr>
              <w:t>，</w:t>
            </w:r>
            <w:r w:rsidRPr="001250F1">
              <w:rPr>
                <w:rFonts w:eastAsia="仿宋"/>
              </w:rPr>
              <w:t>5</w:t>
            </w:r>
            <w:r w:rsidRPr="001250F1">
              <w:rPr>
                <w:rFonts w:eastAsia="仿宋" w:hAnsi="仿宋"/>
              </w:rPr>
              <w:t>个</w:t>
            </w:r>
            <w:r w:rsidRPr="001250F1">
              <w:rPr>
                <w:rFonts w:eastAsia="仿宋"/>
              </w:rPr>
              <w:t>USB</w:t>
            </w:r>
            <w:r w:rsidRPr="001250F1">
              <w:rPr>
                <w:rFonts w:eastAsia="仿宋" w:hAnsi="仿宋"/>
              </w:rPr>
              <w:t>接口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/>
              </w:rPr>
              <w:t>0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电源：</w:t>
            </w:r>
            <w:r w:rsidRPr="001250F1">
              <w:rPr>
                <w:rFonts w:eastAsia="仿宋"/>
              </w:rPr>
              <w:t xml:space="preserve">≥260W </w:t>
            </w:r>
            <w:r w:rsidRPr="001250F1">
              <w:rPr>
                <w:rFonts w:eastAsia="仿宋" w:hAnsi="仿宋"/>
              </w:rPr>
              <w:t>静音设计</w:t>
            </w:r>
            <w:r w:rsidRPr="001250F1">
              <w:rPr>
                <w:rFonts w:eastAsia="仿宋" w:hAnsi="仿宋"/>
              </w:rPr>
              <w:t>电源</w:t>
            </w:r>
          </w:p>
          <w:p w:rsidR="001838DD" w:rsidRPr="001250F1" w:rsidRDefault="000313A2">
            <w:pPr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  <w:szCs w:val="21"/>
              </w:rPr>
              <w:t>机箱：标准立式机箱，体积</w:t>
            </w:r>
            <w:r w:rsidRPr="001250F1">
              <w:rPr>
                <w:rFonts w:eastAsia="仿宋"/>
                <w:szCs w:val="21"/>
              </w:rPr>
              <w:t>≤16L</w:t>
            </w:r>
            <w:r w:rsidRPr="001250F1">
              <w:rPr>
                <w:rFonts w:eastAsia="仿宋"/>
                <w:szCs w:val="21"/>
              </w:rPr>
              <w:t>(15.5cm*30.8mm*33.7mm).</w:t>
            </w:r>
          </w:p>
          <w:p w:rsidR="001838DD" w:rsidRPr="001250F1" w:rsidRDefault="000313A2">
            <w:pPr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/>
                <w:szCs w:val="21"/>
              </w:rPr>
              <w:t>12.</w:t>
            </w:r>
            <w:r w:rsidRPr="001250F1">
              <w:rPr>
                <w:rFonts w:eastAsia="仿宋" w:hAnsi="仿宋"/>
              </w:rPr>
              <w:t>网卡：集成千兆自适应以太网</w:t>
            </w:r>
            <w:r w:rsidRPr="001250F1">
              <w:rPr>
                <w:rFonts w:eastAsia="仿宋" w:hAnsi="仿宋"/>
              </w:rPr>
              <w:t>，</w:t>
            </w:r>
            <w:r w:rsidRPr="001250F1">
              <w:rPr>
                <w:rFonts w:eastAsia="仿宋" w:hAnsi="仿宋"/>
              </w:rPr>
              <w:t>支持双以太网卡</w:t>
            </w:r>
          </w:p>
          <w:p w:rsidR="001838DD" w:rsidRPr="001250F1" w:rsidRDefault="000313A2">
            <w:pPr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 w:hAnsi="仿宋"/>
                <w:szCs w:val="21"/>
              </w:rPr>
              <w:t>其他要求：</w:t>
            </w:r>
          </w:p>
          <w:p w:rsidR="001838DD" w:rsidRPr="001250F1" w:rsidRDefault="000313A2">
            <w:pPr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/>
              </w:rPr>
              <w:t>1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  <w:szCs w:val="21"/>
              </w:rPr>
              <w:t>内存</w:t>
            </w:r>
            <w:r w:rsidRPr="001250F1">
              <w:rPr>
                <w:rFonts w:eastAsia="仿宋"/>
                <w:szCs w:val="21"/>
              </w:rPr>
              <w:t>≥2</w:t>
            </w:r>
            <w:r w:rsidRPr="001250F1">
              <w:rPr>
                <w:rFonts w:eastAsia="仿宋" w:hAnsi="仿宋"/>
                <w:szCs w:val="21"/>
              </w:rPr>
              <w:t>个内存插槽</w:t>
            </w:r>
            <w:bookmarkStart w:id="0" w:name="_GoBack"/>
            <w:bookmarkEnd w:id="0"/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2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扩展槽：</w:t>
            </w:r>
            <w:r w:rsidRPr="001250F1">
              <w:rPr>
                <w:rFonts w:eastAsia="仿宋"/>
              </w:rPr>
              <w:t>≥</w:t>
            </w:r>
            <w:r w:rsidRPr="001250F1">
              <w:rPr>
                <w:rFonts w:eastAsia="仿宋"/>
              </w:rPr>
              <w:t>1*PCI,</w:t>
            </w:r>
            <w:r w:rsidRPr="001250F1">
              <w:rPr>
                <w:rFonts w:eastAsia="仿宋"/>
              </w:rPr>
              <w:t>≥2</w:t>
            </w:r>
            <w:r w:rsidRPr="001250F1">
              <w:rPr>
                <w:rFonts w:eastAsia="仿宋"/>
              </w:rPr>
              <w:t xml:space="preserve">*M.2, </w:t>
            </w:r>
            <w:r w:rsidRPr="001250F1">
              <w:rPr>
                <w:rFonts w:eastAsia="仿宋"/>
              </w:rPr>
              <w:t>≥1</w:t>
            </w:r>
            <w:r w:rsidRPr="001250F1">
              <w:rPr>
                <w:rFonts w:eastAsia="仿宋"/>
              </w:rPr>
              <w:t>*PCIEx16</w:t>
            </w:r>
            <w:r w:rsidRPr="001250F1">
              <w:rPr>
                <w:rFonts w:eastAsia="仿宋" w:hAnsi="仿宋"/>
              </w:rPr>
              <w:t>，</w:t>
            </w:r>
            <w:r w:rsidRPr="001250F1">
              <w:rPr>
                <w:rFonts w:eastAsia="仿宋"/>
              </w:rPr>
              <w:t>≥1</w:t>
            </w:r>
            <w:r w:rsidRPr="001250F1">
              <w:rPr>
                <w:rFonts w:eastAsia="仿宋"/>
              </w:rPr>
              <w:t>*PCIEx</w:t>
            </w:r>
            <w:r w:rsidRPr="001250F1">
              <w:rPr>
                <w:rFonts w:eastAsia="仿宋"/>
              </w:rPr>
              <w:t>1</w:t>
            </w:r>
          </w:p>
          <w:p w:rsidR="001838DD" w:rsidRPr="001250F1" w:rsidRDefault="000313A2">
            <w:pPr>
              <w:jc w:val="left"/>
              <w:rPr>
                <w:rFonts w:eastAsia="仿宋"/>
              </w:rPr>
            </w:pPr>
            <w:r w:rsidRPr="001250F1">
              <w:rPr>
                <w:rFonts w:eastAsia="仿宋"/>
              </w:rPr>
              <w:t>3</w:t>
            </w:r>
            <w:r w:rsidRPr="001250F1">
              <w:rPr>
                <w:rFonts w:eastAsia="仿宋"/>
              </w:rPr>
              <w:t>.</w:t>
            </w:r>
            <w:r w:rsidRPr="001250F1">
              <w:rPr>
                <w:rFonts w:eastAsia="仿宋" w:hAnsi="仿宋"/>
              </w:rPr>
              <w:t>主板</w:t>
            </w:r>
            <w:r w:rsidRPr="001250F1">
              <w:rPr>
                <w:rFonts w:eastAsia="仿宋" w:hAnsi="仿宋"/>
              </w:rPr>
              <w:t>支持</w:t>
            </w:r>
            <w:r w:rsidRPr="001250F1">
              <w:rPr>
                <w:rFonts w:eastAsia="仿宋" w:hAnsi="仿宋"/>
              </w:rPr>
              <w:t>硬盘</w:t>
            </w:r>
            <w:r w:rsidRPr="001250F1">
              <w:rPr>
                <w:rFonts w:eastAsia="仿宋" w:hAnsi="仿宋"/>
              </w:rPr>
              <w:t>还原保护，</w:t>
            </w:r>
            <w:r w:rsidRPr="001250F1">
              <w:rPr>
                <w:rFonts w:eastAsia="仿宋" w:hAnsi="仿宋"/>
              </w:rPr>
              <w:t>网络同传</w:t>
            </w:r>
          </w:p>
          <w:p w:rsidR="001838DD" w:rsidRPr="001250F1" w:rsidRDefault="000313A2">
            <w:pPr>
              <w:rPr>
                <w:rFonts w:eastAsia="仿宋"/>
                <w:szCs w:val="21"/>
              </w:rPr>
            </w:pPr>
            <w:r w:rsidRPr="001250F1">
              <w:rPr>
                <w:rFonts w:eastAsia="仿宋"/>
                <w:szCs w:val="21"/>
              </w:rPr>
              <w:t>4.</w:t>
            </w:r>
            <w:r w:rsidRPr="001250F1">
              <w:rPr>
                <w:rFonts w:eastAsia="仿宋" w:hAnsi="仿宋"/>
                <w:szCs w:val="21"/>
              </w:rPr>
              <w:t>计算机设备需要</w:t>
            </w:r>
            <w:r w:rsidRPr="001250F1">
              <w:rPr>
                <w:rFonts w:eastAsia="仿宋" w:hAnsi="仿宋"/>
                <w:szCs w:val="21"/>
              </w:rPr>
              <w:t>与</w:t>
            </w:r>
            <w:r w:rsidRPr="001250F1">
              <w:rPr>
                <w:rFonts w:eastAsia="仿宋" w:hAnsi="仿宋"/>
                <w:szCs w:val="21"/>
              </w:rPr>
              <w:t>光纤通信验室设备</w:t>
            </w:r>
            <w:r w:rsidRPr="001250F1">
              <w:rPr>
                <w:rFonts w:eastAsia="仿宋" w:hAnsi="仿宋"/>
                <w:szCs w:val="21"/>
              </w:rPr>
              <w:t>相兼容，</w:t>
            </w:r>
            <w:r w:rsidRPr="001250F1">
              <w:rPr>
                <w:rFonts w:eastAsia="仿宋" w:hAnsi="仿宋"/>
                <w:szCs w:val="21"/>
              </w:rPr>
              <w:t>满足设备通信接口使用需求。</w:t>
            </w:r>
          </w:p>
          <w:p w:rsidR="001838DD" w:rsidRPr="001250F1" w:rsidRDefault="000313A2">
            <w:pPr>
              <w:pStyle w:val="a3"/>
              <w:spacing w:line="240" w:lineRule="auto"/>
              <w:rPr>
                <w:rFonts w:eastAsia="仿宋"/>
                <w:sz w:val="21"/>
                <w:szCs w:val="21"/>
              </w:rPr>
            </w:pPr>
            <w:r w:rsidRPr="001250F1">
              <w:rPr>
                <w:rFonts w:eastAsia="仿宋"/>
                <w:kern w:val="0"/>
                <w:sz w:val="21"/>
                <w:szCs w:val="21"/>
              </w:rPr>
              <w:t>5.</w:t>
            </w:r>
            <w:r w:rsidRPr="001250F1">
              <w:rPr>
                <w:rFonts w:eastAsia="仿宋" w:hAnsi="仿宋"/>
                <w:kern w:val="0"/>
                <w:sz w:val="21"/>
                <w:szCs w:val="21"/>
              </w:rPr>
              <w:t>提</w:t>
            </w:r>
            <w:r w:rsidRPr="001250F1">
              <w:rPr>
                <w:rFonts w:eastAsia="仿宋" w:hAnsi="仿宋"/>
                <w:kern w:val="0"/>
                <w:sz w:val="21"/>
                <w:szCs w:val="21"/>
              </w:rPr>
              <w:t>供厂商的售后服务承诺函。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1838DD" w:rsidRPr="001250F1" w:rsidRDefault="000313A2">
            <w:pPr>
              <w:widowControl/>
              <w:adjustRightInd w:val="0"/>
              <w:snapToGrid w:val="0"/>
              <w:spacing w:line="348" w:lineRule="auto"/>
              <w:jc w:val="left"/>
              <w:rPr>
                <w:rFonts w:eastAsia="仿宋"/>
                <w:szCs w:val="21"/>
              </w:rPr>
            </w:pPr>
            <w:r w:rsidRPr="001250F1">
              <w:rPr>
                <w:rFonts w:eastAsia="仿宋" w:hAnsi="仿宋"/>
                <w:szCs w:val="21"/>
              </w:rPr>
              <w:t>惠普</w:t>
            </w:r>
            <w:r w:rsidRPr="001250F1">
              <w:rPr>
                <w:rFonts w:eastAsia="仿宋"/>
                <w:szCs w:val="21"/>
              </w:rPr>
              <w:t>ProTower480G9PCIDesktopPC-2A03525805A</w:t>
            </w:r>
            <w:r w:rsidRPr="001250F1">
              <w:rPr>
                <w:rFonts w:eastAsia="仿宋" w:hAnsi="仿宋"/>
                <w:szCs w:val="21"/>
              </w:rPr>
              <w:t>或</w:t>
            </w:r>
            <w:r w:rsidRPr="001250F1">
              <w:rPr>
                <w:rFonts w:eastAsia="仿宋" w:hAnsi="仿宋"/>
                <w:szCs w:val="21"/>
              </w:rPr>
              <w:t>惠普</w:t>
            </w:r>
            <w:r w:rsidRPr="001250F1">
              <w:rPr>
                <w:rFonts w:eastAsia="仿宋"/>
                <w:szCs w:val="21"/>
              </w:rPr>
              <w:t xml:space="preserve"> Pro Tower 480 G9 PCI Desktop PC-2A03605805A</w:t>
            </w:r>
            <w:r w:rsidRPr="001250F1">
              <w:rPr>
                <w:rFonts w:eastAsia="仿宋" w:hAnsi="仿宋"/>
                <w:szCs w:val="21"/>
              </w:rPr>
              <w:t>（</w:t>
            </w:r>
            <w:r w:rsidRPr="001250F1">
              <w:rPr>
                <w:rFonts w:eastAsia="仿宋"/>
                <w:szCs w:val="21"/>
              </w:rPr>
              <w:t>23.8</w:t>
            </w:r>
            <w:r w:rsidRPr="001250F1">
              <w:rPr>
                <w:rFonts w:eastAsia="仿宋" w:hAnsi="仿宋"/>
                <w:szCs w:val="21"/>
              </w:rPr>
              <w:t>英寸）、</w:t>
            </w:r>
          </w:p>
          <w:p w:rsidR="001838DD" w:rsidRPr="001250F1" w:rsidRDefault="000313A2">
            <w:pPr>
              <w:widowControl/>
              <w:adjustRightInd w:val="0"/>
              <w:snapToGrid w:val="0"/>
              <w:spacing w:line="348" w:lineRule="auto"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bookmarkStart w:id="1" w:name="OLE_LINK1"/>
            <w:r w:rsidRPr="001250F1">
              <w:rPr>
                <w:rFonts w:eastAsia="仿宋" w:hAnsi="仿宋"/>
                <w:szCs w:val="21"/>
              </w:rPr>
              <w:t>戴尔</w:t>
            </w:r>
            <w:r w:rsidRPr="001250F1">
              <w:rPr>
                <w:rFonts w:eastAsia="仿宋"/>
                <w:szCs w:val="21"/>
              </w:rPr>
              <w:t xml:space="preserve"> </w:t>
            </w:r>
            <w:proofErr w:type="spellStart"/>
            <w:r w:rsidRPr="001250F1">
              <w:rPr>
                <w:rFonts w:eastAsia="仿宋"/>
                <w:szCs w:val="21"/>
              </w:rPr>
              <w:t>OptiPlex</w:t>
            </w:r>
            <w:proofErr w:type="spellEnd"/>
            <w:r w:rsidRPr="001250F1">
              <w:rPr>
                <w:rFonts w:eastAsia="仿宋"/>
                <w:szCs w:val="21"/>
              </w:rPr>
              <w:t xml:space="preserve"> 5000-370513</w:t>
            </w:r>
            <w:bookmarkEnd w:id="1"/>
          </w:p>
        </w:tc>
      </w:tr>
    </w:tbl>
    <w:p w:rsidR="001838DD" w:rsidRPr="001250F1" w:rsidRDefault="001838DD" w:rsidP="001250F1">
      <w:pPr>
        <w:rPr>
          <w:rFonts w:eastAsia="仿宋"/>
        </w:rPr>
      </w:pPr>
    </w:p>
    <w:sectPr w:rsidR="001838DD" w:rsidRPr="001250F1" w:rsidSect="001250F1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DD" w:rsidRDefault="001838DD" w:rsidP="001838DD">
      <w:r>
        <w:separator/>
      </w:r>
    </w:p>
  </w:endnote>
  <w:endnote w:type="continuationSeparator" w:id="0">
    <w:p w:rsidR="001838DD" w:rsidRDefault="001838DD" w:rsidP="001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DD" w:rsidRDefault="001838DD" w:rsidP="001838DD">
      <w:r>
        <w:separator/>
      </w:r>
    </w:p>
  </w:footnote>
  <w:footnote w:type="continuationSeparator" w:id="0">
    <w:p w:rsidR="001838DD" w:rsidRDefault="001838DD" w:rsidP="0018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DD" w:rsidRDefault="001838D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EwMDhhZjM5NjNmOGRkZGQzNDAwZTljNzMyOTM4MzcifQ=="/>
  </w:docVars>
  <w:rsids>
    <w:rsidRoot w:val="00A532DC"/>
    <w:rsid w:val="000313A2"/>
    <w:rsid w:val="001250F1"/>
    <w:rsid w:val="001838DD"/>
    <w:rsid w:val="0024322A"/>
    <w:rsid w:val="002C5018"/>
    <w:rsid w:val="0039357C"/>
    <w:rsid w:val="004A51F6"/>
    <w:rsid w:val="004E5EAE"/>
    <w:rsid w:val="00587812"/>
    <w:rsid w:val="005D23CE"/>
    <w:rsid w:val="006361F0"/>
    <w:rsid w:val="00664F26"/>
    <w:rsid w:val="006F192F"/>
    <w:rsid w:val="007B5F2D"/>
    <w:rsid w:val="00A03BFC"/>
    <w:rsid w:val="00A532DC"/>
    <w:rsid w:val="00B414B4"/>
    <w:rsid w:val="00DB7CF7"/>
    <w:rsid w:val="00E87B34"/>
    <w:rsid w:val="00F91FEF"/>
    <w:rsid w:val="00FB2EA1"/>
    <w:rsid w:val="00FB3026"/>
    <w:rsid w:val="12C306D1"/>
    <w:rsid w:val="27163249"/>
    <w:rsid w:val="29E22D7C"/>
    <w:rsid w:val="57546FD7"/>
    <w:rsid w:val="5CC71AA3"/>
    <w:rsid w:val="6C42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1"/>
    <w:qFormat/>
    <w:rsid w:val="001838DD"/>
    <w:pPr>
      <w:keepNext/>
      <w:keepLines/>
      <w:spacing w:line="360" w:lineRule="auto"/>
      <w:jc w:val="left"/>
      <w:outlineLvl w:val="1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38DD"/>
    <w:pPr>
      <w:spacing w:line="360" w:lineRule="auto"/>
    </w:pPr>
    <w:rPr>
      <w:sz w:val="24"/>
    </w:rPr>
  </w:style>
  <w:style w:type="paragraph" w:styleId="a4">
    <w:name w:val="footer"/>
    <w:basedOn w:val="a"/>
    <w:link w:val="Char"/>
    <w:uiPriority w:val="99"/>
    <w:unhideWhenUsed/>
    <w:qFormat/>
    <w:rsid w:val="00183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1838D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838DD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qFormat/>
    <w:rsid w:val="001838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1838DD"/>
    <w:rPr>
      <w:rFonts w:ascii="Times New Roman" w:eastAsia="仿宋_GB2312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微软公司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mxdu</cp:lastModifiedBy>
  <cp:revision>2</cp:revision>
  <dcterms:created xsi:type="dcterms:W3CDTF">2022-09-23T00:45:00Z</dcterms:created>
  <dcterms:modified xsi:type="dcterms:W3CDTF">2022-09-23T00:45:00Z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2DAA69AF086640C3A436B6422662B3DB</vt:lpwstr>
  </property>
</Properties>
</file>