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EB" w:rsidRPr="00F375E1" w:rsidRDefault="00713F2E" w:rsidP="000252EB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教室</w:t>
      </w:r>
      <w:r w:rsidR="00E66491">
        <w:rPr>
          <w:rFonts w:ascii="方正小标宋简体" w:eastAsia="方正小标宋简体" w:hAnsi="仿宋" w:hint="eastAsia"/>
          <w:sz w:val="36"/>
          <w:szCs w:val="36"/>
        </w:rPr>
        <w:t>桌椅</w:t>
      </w:r>
      <w:r>
        <w:rPr>
          <w:rFonts w:ascii="方正小标宋简体" w:eastAsia="方正小标宋简体" w:hAnsi="仿宋" w:hint="eastAsia"/>
          <w:sz w:val="36"/>
          <w:szCs w:val="36"/>
        </w:rPr>
        <w:t>、黑板</w:t>
      </w:r>
      <w:r w:rsidR="000252EB" w:rsidRPr="00F375E1">
        <w:rPr>
          <w:rFonts w:ascii="方正小标宋简体" w:eastAsia="方正小标宋简体" w:hAnsi="仿宋" w:hint="eastAsia"/>
          <w:sz w:val="36"/>
          <w:szCs w:val="36"/>
        </w:rPr>
        <w:t>项目采购需求</w:t>
      </w:r>
    </w:p>
    <w:p w:rsidR="000252EB" w:rsidRPr="006869F4" w:rsidRDefault="000252EB" w:rsidP="000252EB">
      <w:pPr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3373"/>
        <w:gridCol w:w="1209"/>
        <w:gridCol w:w="923"/>
        <w:gridCol w:w="1490"/>
        <w:gridCol w:w="1488"/>
      </w:tblGrid>
      <w:tr w:rsidR="000252EB" w:rsidRPr="006869F4" w:rsidTr="00E07F36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73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209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23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9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488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0252EB" w:rsidRPr="006869F4" w:rsidTr="00E07F36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373" w:type="dxa"/>
            <w:vAlign w:val="center"/>
          </w:tcPr>
          <w:p w:rsidR="000252E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方形单桌</w:t>
            </w:r>
          </w:p>
        </w:tc>
        <w:tc>
          <w:tcPr>
            <w:tcW w:w="1209" w:type="dxa"/>
            <w:vAlign w:val="center"/>
          </w:tcPr>
          <w:p w:rsidR="000252E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500</w:t>
            </w:r>
          </w:p>
        </w:tc>
        <w:tc>
          <w:tcPr>
            <w:tcW w:w="923" w:type="dxa"/>
            <w:vAlign w:val="center"/>
          </w:tcPr>
          <w:p w:rsidR="000252E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</w:t>
            </w:r>
          </w:p>
        </w:tc>
        <w:tc>
          <w:tcPr>
            <w:tcW w:w="1490" w:type="dxa"/>
            <w:vAlign w:val="center"/>
          </w:tcPr>
          <w:p w:rsidR="000252E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488" w:type="dxa"/>
            <w:vAlign w:val="center"/>
          </w:tcPr>
          <w:p w:rsidR="000252EB" w:rsidRPr="006869F4" w:rsidRDefault="008924B7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  <w:tr w:rsidR="006C31DB" w:rsidRPr="006869F4" w:rsidTr="00E07F36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373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椅子</w:t>
            </w:r>
          </w:p>
        </w:tc>
        <w:tc>
          <w:tcPr>
            <w:tcW w:w="1209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500</w:t>
            </w:r>
          </w:p>
        </w:tc>
        <w:tc>
          <w:tcPr>
            <w:tcW w:w="923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把</w:t>
            </w:r>
          </w:p>
        </w:tc>
        <w:tc>
          <w:tcPr>
            <w:tcW w:w="1490" w:type="dxa"/>
          </w:tcPr>
          <w:p w:rsidR="006C31DB" w:rsidRDefault="006C31DB" w:rsidP="006C31DB">
            <w:pPr>
              <w:jc w:val="center"/>
            </w:pPr>
            <w:r w:rsidRPr="0055579F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488" w:type="dxa"/>
            <w:vAlign w:val="center"/>
          </w:tcPr>
          <w:p w:rsidR="006C31DB" w:rsidRPr="006869F4" w:rsidRDefault="008924B7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  <w:tr w:rsidR="006C31DB" w:rsidRPr="006869F4" w:rsidTr="00E07F36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373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制图桌</w:t>
            </w:r>
          </w:p>
        </w:tc>
        <w:tc>
          <w:tcPr>
            <w:tcW w:w="1209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250</w:t>
            </w:r>
          </w:p>
        </w:tc>
        <w:tc>
          <w:tcPr>
            <w:tcW w:w="923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</w:t>
            </w:r>
          </w:p>
        </w:tc>
        <w:tc>
          <w:tcPr>
            <w:tcW w:w="1490" w:type="dxa"/>
          </w:tcPr>
          <w:p w:rsidR="006C31DB" w:rsidRDefault="006C31DB" w:rsidP="006C31DB">
            <w:pPr>
              <w:jc w:val="center"/>
            </w:pPr>
            <w:r w:rsidRPr="0055579F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488" w:type="dxa"/>
            <w:vAlign w:val="center"/>
          </w:tcPr>
          <w:p w:rsidR="006C31DB" w:rsidRPr="006869F4" w:rsidRDefault="008924B7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  <w:tr w:rsidR="006C31DB" w:rsidRPr="006869F4" w:rsidTr="00E07F36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373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凳子</w:t>
            </w:r>
          </w:p>
        </w:tc>
        <w:tc>
          <w:tcPr>
            <w:tcW w:w="1209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250</w:t>
            </w:r>
          </w:p>
        </w:tc>
        <w:tc>
          <w:tcPr>
            <w:tcW w:w="923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</w:p>
        </w:tc>
        <w:tc>
          <w:tcPr>
            <w:tcW w:w="1490" w:type="dxa"/>
          </w:tcPr>
          <w:p w:rsidR="006C31DB" w:rsidRDefault="006C31DB" w:rsidP="006C31DB">
            <w:pPr>
              <w:jc w:val="center"/>
            </w:pPr>
            <w:r w:rsidRPr="0055579F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488" w:type="dxa"/>
            <w:vAlign w:val="center"/>
          </w:tcPr>
          <w:p w:rsidR="006C31DB" w:rsidRPr="006869F4" w:rsidRDefault="008924B7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  <w:tr w:rsidR="006C31DB" w:rsidRPr="006869F4" w:rsidTr="00E07F36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3373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黑板</w:t>
            </w:r>
          </w:p>
        </w:tc>
        <w:tc>
          <w:tcPr>
            <w:tcW w:w="1209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923" w:type="dxa"/>
            <w:vAlign w:val="center"/>
          </w:tcPr>
          <w:p w:rsidR="006C31DB" w:rsidRPr="006869F4" w:rsidRDefault="006C31D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块</w:t>
            </w:r>
          </w:p>
        </w:tc>
        <w:tc>
          <w:tcPr>
            <w:tcW w:w="1490" w:type="dxa"/>
          </w:tcPr>
          <w:p w:rsidR="006C31DB" w:rsidRDefault="006C31DB" w:rsidP="006C31DB">
            <w:pPr>
              <w:jc w:val="center"/>
            </w:pPr>
            <w:r w:rsidRPr="0055579F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488" w:type="dxa"/>
            <w:vAlign w:val="center"/>
          </w:tcPr>
          <w:p w:rsidR="006C31DB" w:rsidRPr="006869F4" w:rsidRDefault="008924B7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</w:tbl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二、拟申报采购方式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公开招标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邀请招标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竞争性磋商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竞争性谈判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询价   </w:t>
      </w:r>
      <w:r w:rsidRPr="006869F4">
        <w:rPr>
          <w:rFonts w:ascii="仿宋_GB2312" w:eastAsia="仿宋_GB2312" w:hint="eastAsia"/>
        </w:rPr>
        <w:t xml:space="preserve"> 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单一来源 </w:t>
      </w:r>
      <w:r w:rsidR="006C31DB">
        <w:rPr>
          <w:rFonts w:ascii="仿宋" w:eastAsia="仿宋" w:hAnsi="仿宋" w:hint="eastAsia"/>
          <w:bCs/>
          <w:kern w:val="0"/>
          <w:sz w:val="52"/>
          <w:szCs w:val="52"/>
        </w:rPr>
        <w:t>√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网上商城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三、其他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质保期：</w:t>
      </w:r>
      <w:r w:rsidR="006C31DB">
        <w:rPr>
          <w:rFonts w:ascii="Times New Roman" w:eastAsia="仿宋_GB2312" w:hAnsi="Times New Roman" w:hint="eastAsia"/>
          <w:color w:val="000000"/>
          <w:kern w:val="0"/>
          <w:sz w:val="24"/>
        </w:rPr>
        <w:t>5</w:t>
      </w:r>
      <w:r w:rsidR="006C31DB">
        <w:rPr>
          <w:rFonts w:ascii="Times New Roman" w:eastAsia="仿宋_GB2312" w:hAnsi="Times New Roman"/>
          <w:color w:val="000000"/>
          <w:kern w:val="0"/>
          <w:sz w:val="24"/>
        </w:rPr>
        <w:t>年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；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供货期：合同签订后 </w:t>
      </w:r>
      <w:r w:rsidR="006C31DB">
        <w:rPr>
          <w:rFonts w:ascii="仿宋_GB2312" w:eastAsia="仿宋_GB2312" w:hAnsi="宋体" w:cs="宋体" w:hint="eastAsia"/>
          <w:color w:val="000000"/>
          <w:kern w:val="0"/>
          <w:sz w:val="24"/>
        </w:rPr>
        <w:t>30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日历天；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技术负责人电话：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技术负责人信箱：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10"/>
        </w:rPr>
      </w:pP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采购申请单位签字盖章：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10"/>
        </w:rPr>
      </w:pPr>
    </w:p>
    <w:p w:rsidR="000252EB" w:rsidRPr="0026334F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26334F">
        <w:rPr>
          <w:rFonts w:ascii="仿宋_GB2312" w:eastAsia="仿宋_GB2312" w:hAnsi="宋体" w:cs="宋体" w:hint="eastAsia"/>
          <w:color w:val="000000"/>
          <w:kern w:val="0"/>
          <w:sz w:val="24"/>
        </w:rPr>
        <w:t>论证部门签字盖章：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年  月  日</w:t>
      </w:r>
    </w:p>
    <w:p w:rsidR="000252EB" w:rsidRPr="006869F4" w:rsidRDefault="000252EB" w:rsidP="000252EB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/>
        </w:rPr>
        <w:br w:type="column"/>
      </w:r>
      <w:r w:rsidRPr="006869F4">
        <w:rPr>
          <w:rFonts w:ascii="黑体" w:eastAsia="黑体" w:hAnsi="黑体" w:hint="eastAsia"/>
          <w:sz w:val="28"/>
          <w:szCs w:val="28"/>
        </w:rPr>
        <w:lastRenderedPageBreak/>
        <w:t>四、采购需求</w:t>
      </w:r>
    </w:p>
    <w:tbl>
      <w:tblPr>
        <w:tblW w:w="8843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564"/>
        <w:gridCol w:w="1003"/>
        <w:gridCol w:w="5405"/>
      </w:tblGrid>
      <w:tr w:rsidR="000252EB" w:rsidRPr="00E07F36" w:rsidTr="007D1A40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E07F36" w:rsidRDefault="000252EB" w:rsidP="00CB3669">
            <w:pPr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E07F36">
              <w:rPr>
                <w:rFonts w:ascii="Times New Roman" w:eastAsia="黑体" w:hAnsi="黑体"/>
                <w:b/>
                <w:sz w:val="24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E07F36" w:rsidRDefault="000252EB" w:rsidP="00CB3669">
            <w:pPr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E07F36">
              <w:rPr>
                <w:rFonts w:ascii="Times New Roman" w:eastAsia="黑体" w:hAnsi="黑体"/>
                <w:b/>
                <w:sz w:val="24"/>
              </w:rPr>
              <w:t>设备名称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0252EB" w:rsidRPr="00E07F36" w:rsidRDefault="000252EB" w:rsidP="00CB3669">
            <w:pPr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E07F36">
              <w:rPr>
                <w:rFonts w:ascii="Times New Roman" w:eastAsia="黑体" w:hAnsi="黑体"/>
                <w:b/>
                <w:sz w:val="24"/>
              </w:rPr>
              <w:t>数量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vAlign w:val="center"/>
          </w:tcPr>
          <w:p w:rsidR="000252EB" w:rsidRPr="00E07F36" w:rsidRDefault="000252EB" w:rsidP="00CB3669">
            <w:pPr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E07F36">
              <w:rPr>
                <w:rFonts w:ascii="Times New Roman" w:eastAsia="黑体" w:hAnsi="黑体"/>
                <w:b/>
                <w:sz w:val="24"/>
              </w:rPr>
              <w:t>采购需求</w:t>
            </w:r>
          </w:p>
        </w:tc>
      </w:tr>
      <w:tr w:rsidR="008D70DC" w:rsidRPr="00E07F36" w:rsidTr="007D1A4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8D70DC" w:rsidRPr="00E07F36" w:rsidRDefault="008D70DC" w:rsidP="00CB3669">
            <w:pPr>
              <w:jc w:val="center"/>
              <w:rPr>
                <w:rFonts w:ascii="Times New Roman" w:hAnsi="Times New Roman"/>
                <w:sz w:val="24"/>
              </w:rPr>
            </w:pPr>
            <w:r w:rsidRPr="00E07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方形单桌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500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vAlign w:val="center"/>
          </w:tcPr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1. </w:t>
            </w:r>
            <w:r w:rsidRPr="00E07F36">
              <w:rPr>
                <w:rFonts w:ascii="Times New Roman" w:eastAsia="仿宋_GB2312" w:hAnsi="仿宋_GB2312"/>
                <w:sz w:val="24"/>
              </w:rPr>
              <w:t>桌面：</w:t>
            </w:r>
            <w:r w:rsidRPr="00E07F36">
              <w:rPr>
                <w:rFonts w:ascii="Times New Roman" w:eastAsia="仿宋_GB2312" w:hAnsi="Times New Roman"/>
                <w:sz w:val="24"/>
              </w:rPr>
              <w:t>400*600*18mm</w:t>
            </w:r>
            <w:r w:rsidRPr="00E07F36">
              <w:rPr>
                <w:rFonts w:ascii="Times New Roman" w:eastAsia="仿宋_GB2312" w:hAnsi="仿宋_GB2312"/>
                <w:sz w:val="24"/>
              </w:rPr>
              <w:t>多层板，双圆弧成型外贴红榉色防火面；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2. </w:t>
            </w:r>
            <w:r w:rsidRPr="00E07F36">
              <w:rPr>
                <w:rFonts w:ascii="Times New Roman" w:eastAsia="仿宋_GB2312" w:hAnsi="仿宋_GB2312"/>
                <w:sz w:val="24"/>
              </w:rPr>
              <w:t>桌架：</w:t>
            </w:r>
            <w:r w:rsidRPr="00E07F36">
              <w:rPr>
                <w:rFonts w:ascii="Times New Roman" w:eastAsia="仿宋_GB2312" w:hAnsi="Times New Roman"/>
                <w:sz w:val="24"/>
              </w:rPr>
              <w:t>30*50*1.2mm</w:t>
            </w:r>
            <w:r w:rsidRPr="00E07F36">
              <w:rPr>
                <w:rFonts w:ascii="Times New Roman" w:eastAsia="仿宋_GB2312" w:hAnsi="仿宋_GB2312"/>
                <w:sz w:val="24"/>
              </w:rPr>
              <w:t>优质椭圆管；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3. </w:t>
            </w:r>
            <w:r w:rsidRPr="00E07F36">
              <w:rPr>
                <w:rFonts w:ascii="Times New Roman" w:eastAsia="仿宋_GB2312" w:hAnsi="仿宋_GB2312"/>
                <w:sz w:val="24"/>
              </w:rPr>
              <w:t>桌斗：采用</w:t>
            </w:r>
            <w:r w:rsidRPr="00E07F36">
              <w:rPr>
                <w:rFonts w:ascii="Times New Roman" w:eastAsia="仿宋_GB2312" w:hAnsi="Times New Roman"/>
                <w:sz w:val="24"/>
              </w:rPr>
              <w:t>20*20*1.2mm</w:t>
            </w:r>
            <w:r w:rsidRPr="00E07F36">
              <w:rPr>
                <w:rFonts w:ascii="Times New Roman" w:eastAsia="仿宋_GB2312" w:hAnsi="仿宋_GB2312"/>
                <w:sz w:val="24"/>
              </w:rPr>
              <w:t>方管弯曲成型；</w:t>
            </w:r>
          </w:p>
          <w:p w:rsidR="008D70DC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4. </w:t>
            </w:r>
            <w:r w:rsidRPr="00E07F36">
              <w:rPr>
                <w:rFonts w:ascii="Times New Roman" w:eastAsia="仿宋_GB2312" w:hAnsi="仿宋_GB2312"/>
                <w:sz w:val="24"/>
              </w:rPr>
              <w:t>地脚：</w:t>
            </w:r>
            <w:r w:rsidRPr="00E07F36">
              <w:rPr>
                <w:rFonts w:ascii="Times New Roman" w:eastAsia="仿宋_GB2312" w:hAnsi="Times New Roman"/>
                <w:sz w:val="24"/>
              </w:rPr>
              <w:t>30*50*1.2mm</w:t>
            </w:r>
            <w:r w:rsidRPr="00E07F36">
              <w:rPr>
                <w:rFonts w:ascii="Times New Roman" w:eastAsia="仿宋_GB2312" w:hAnsi="仿宋_GB2312"/>
                <w:sz w:val="24"/>
              </w:rPr>
              <w:t>优质椭圆管。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仿宋_GB2312"/>
                <w:sz w:val="24"/>
              </w:rPr>
              <w:t>外观：钢材表层处理用物理除锈，表面进行喷塑处理，涂层均匀牢固，无流挂、气泡等缺陷，整体外观无安装链接螺丝外露；所有原材料均达到国家环保标准。</w:t>
            </w:r>
          </w:p>
        </w:tc>
      </w:tr>
      <w:tr w:rsidR="008D70DC" w:rsidRPr="00E07F36" w:rsidTr="007D1A4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8D70DC" w:rsidRPr="00E07F36" w:rsidRDefault="008D70DC" w:rsidP="00CB3669">
            <w:pPr>
              <w:jc w:val="center"/>
              <w:rPr>
                <w:rFonts w:ascii="Times New Roman" w:hAnsi="Times New Roman"/>
                <w:sz w:val="24"/>
              </w:rPr>
            </w:pPr>
            <w:r w:rsidRPr="00E07F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椅子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500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vAlign w:val="center"/>
          </w:tcPr>
          <w:p w:rsidR="008D70DC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仿宋_GB2312"/>
                <w:sz w:val="24"/>
              </w:rPr>
              <w:t>采用</w:t>
            </w:r>
            <w:r w:rsidRPr="00E07F36">
              <w:rPr>
                <w:rFonts w:ascii="Times New Roman" w:eastAsia="仿宋_GB2312" w:hAnsi="Times New Roman"/>
                <w:sz w:val="24"/>
              </w:rPr>
              <w:t>20*20*1.2mm</w:t>
            </w:r>
            <w:r w:rsidRPr="00E07F36">
              <w:rPr>
                <w:rFonts w:ascii="Times New Roman" w:eastAsia="仿宋_GB2312" w:hAnsi="仿宋_GB2312"/>
                <w:sz w:val="24"/>
              </w:rPr>
              <w:t>方管弯曲成型，横撑用</w:t>
            </w:r>
            <w:r w:rsidRPr="00E07F36">
              <w:rPr>
                <w:rFonts w:ascii="Times New Roman" w:eastAsia="仿宋_GB2312" w:hAnsi="Times New Roman"/>
                <w:sz w:val="24"/>
              </w:rPr>
              <w:t>20*20*1.2mm</w:t>
            </w:r>
            <w:r w:rsidRPr="00E07F36">
              <w:rPr>
                <w:rFonts w:ascii="Times New Roman" w:eastAsia="仿宋_GB2312" w:hAnsi="仿宋_GB2312"/>
                <w:sz w:val="24"/>
              </w:rPr>
              <w:t>方管；座靠板：采用连体椅背靠板；外观：钢材表层处理用物理除锈，表面进行喷塑处理，涂层均匀牢固，无流挂、气泡等缺陷，整体外观无安装链接螺丝外露；所有原材料均达到国家环保标准。</w:t>
            </w:r>
          </w:p>
        </w:tc>
      </w:tr>
      <w:tr w:rsidR="008D70DC" w:rsidRPr="00E07F36" w:rsidTr="007D1A4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DC" w:rsidRPr="00E07F36" w:rsidRDefault="008D70DC" w:rsidP="00CB3669">
            <w:pPr>
              <w:jc w:val="center"/>
              <w:rPr>
                <w:rFonts w:ascii="Times New Roman" w:hAnsi="Times New Roman"/>
                <w:sz w:val="24"/>
              </w:rPr>
            </w:pPr>
            <w:r w:rsidRPr="00E07F3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制图桌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250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1. </w:t>
            </w:r>
            <w:r w:rsidRPr="00E07F36">
              <w:rPr>
                <w:rFonts w:ascii="Times New Roman" w:eastAsia="仿宋_GB2312" w:hAnsi="仿宋_GB2312"/>
                <w:sz w:val="24"/>
              </w:rPr>
              <w:t>制图桌面</w:t>
            </w:r>
            <w:r w:rsidRPr="00E07F36">
              <w:rPr>
                <w:rFonts w:ascii="Times New Roman" w:eastAsia="仿宋_GB2312" w:hAnsi="Times New Roman"/>
                <w:sz w:val="24"/>
              </w:rPr>
              <w:t xml:space="preserve">: 600 *520 *18mm </w:t>
            </w:r>
            <w:r w:rsidRPr="00E07F36">
              <w:rPr>
                <w:rFonts w:ascii="Times New Roman" w:eastAsia="仿宋_GB2312" w:hAnsi="仿宋_GB2312"/>
                <w:sz w:val="24"/>
              </w:rPr>
              <w:t>，制图桌面板采用实木本色细木工板四周木条封边；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2. </w:t>
            </w:r>
            <w:r w:rsidRPr="00E07F36">
              <w:rPr>
                <w:rFonts w:ascii="Times New Roman" w:eastAsia="仿宋_GB2312" w:hAnsi="仿宋_GB2312"/>
                <w:sz w:val="24"/>
              </w:rPr>
              <w:t>制图桌面调节角度：</w:t>
            </w:r>
            <w:r w:rsidRPr="00E07F36">
              <w:rPr>
                <w:rFonts w:ascii="Times New Roman" w:eastAsia="仿宋_GB2312" w:hAnsi="Times New Roman"/>
                <w:sz w:val="24"/>
              </w:rPr>
              <w:t>0—85°</w:t>
            </w:r>
            <w:r w:rsidRPr="00E07F36">
              <w:rPr>
                <w:rFonts w:ascii="Times New Roman" w:eastAsia="仿宋_GB2312" w:hAnsi="仿宋_GB2312"/>
                <w:sz w:val="24"/>
              </w:rPr>
              <w:t>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3. </w:t>
            </w:r>
            <w:r w:rsidRPr="00E07F36">
              <w:rPr>
                <w:rFonts w:ascii="Times New Roman" w:eastAsia="仿宋_GB2312" w:hAnsi="仿宋_GB2312"/>
                <w:sz w:val="24"/>
              </w:rPr>
              <w:t>制图桌腿柱方钢：</w:t>
            </w:r>
            <w:r w:rsidRPr="00E07F36">
              <w:rPr>
                <w:rFonts w:ascii="Times New Roman" w:eastAsia="仿宋_GB2312" w:hAnsi="Times New Roman"/>
                <w:sz w:val="24"/>
              </w:rPr>
              <w:t>30*30mm</w:t>
            </w:r>
            <w:r w:rsidRPr="00E07F36">
              <w:rPr>
                <w:rFonts w:ascii="Times New Roman" w:eastAsia="仿宋_GB2312" w:hAnsi="仿宋_GB2312"/>
                <w:sz w:val="24"/>
              </w:rPr>
              <w:t>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4. </w:t>
            </w:r>
            <w:r w:rsidRPr="00E07F36">
              <w:rPr>
                <w:rFonts w:ascii="Times New Roman" w:eastAsia="仿宋_GB2312" w:hAnsi="仿宋_GB2312"/>
                <w:sz w:val="24"/>
              </w:rPr>
              <w:t>制图桌着地方钢</w:t>
            </w:r>
            <w:r w:rsidR="007D1A40" w:rsidRPr="00E07F36">
              <w:rPr>
                <w:rFonts w:ascii="Times New Roman" w:eastAsia="仿宋_GB2312" w:hAnsi="Times New Roman"/>
                <w:sz w:val="24"/>
              </w:rPr>
              <w:t>:</w:t>
            </w:r>
            <w:r w:rsidRPr="00E07F36">
              <w:rPr>
                <w:rFonts w:ascii="Times New Roman" w:eastAsia="仿宋_GB2312" w:hAnsi="Times New Roman"/>
                <w:sz w:val="24"/>
              </w:rPr>
              <w:t>30*50mm</w:t>
            </w:r>
            <w:r w:rsidRPr="00E07F36">
              <w:rPr>
                <w:rFonts w:ascii="Times New Roman" w:eastAsia="仿宋_GB2312" w:hAnsi="仿宋_GB2312"/>
                <w:sz w:val="24"/>
              </w:rPr>
              <w:t>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5. </w:t>
            </w:r>
            <w:r w:rsidRPr="00E07F36">
              <w:rPr>
                <w:rFonts w:ascii="Times New Roman" w:eastAsia="仿宋_GB2312" w:hAnsi="仿宋_GB2312"/>
                <w:sz w:val="24"/>
              </w:rPr>
              <w:t>制图桌放置斗：</w:t>
            </w:r>
            <w:r w:rsidRPr="00E07F36">
              <w:rPr>
                <w:rFonts w:ascii="Times New Roman" w:eastAsia="仿宋_GB2312" w:hAnsi="Times New Roman"/>
                <w:sz w:val="24"/>
              </w:rPr>
              <w:t>500*400*320mm</w:t>
            </w:r>
            <w:r w:rsidRPr="00E07F36">
              <w:rPr>
                <w:rFonts w:ascii="Times New Roman" w:eastAsia="仿宋_GB2312" w:hAnsi="仿宋_GB2312"/>
                <w:sz w:val="24"/>
              </w:rPr>
              <w:t>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6. </w:t>
            </w:r>
            <w:r w:rsidRPr="00E07F36">
              <w:rPr>
                <w:rFonts w:ascii="Times New Roman" w:eastAsia="仿宋_GB2312" w:hAnsi="仿宋_GB2312"/>
                <w:sz w:val="24"/>
              </w:rPr>
              <w:t>制图桌笔槽</w:t>
            </w:r>
            <w:r w:rsidRPr="00E07F36">
              <w:rPr>
                <w:rFonts w:ascii="Times New Roman" w:eastAsia="仿宋_GB2312" w:hAnsi="Times New Roman"/>
                <w:sz w:val="24"/>
              </w:rPr>
              <w:t>:500*60*20mm</w:t>
            </w:r>
            <w:r w:rsidRPr="00E07F36">
              <w:rPr>
                <w:rFonts w:ascii="Times New Roman" w:eastAsia="仿宋_GB2312" w:hAnsi="仿宋_GB2312"/>
                <w:sz w:val="24"/>
              </w:rPr>
              <w:t>（两端抹圆角处理）；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7. </w:t>
            </w:r>
            <w:r w:rsidRPr="00E07F36">
              <w:rPr>
                <w:rFonts w:ascii="Times New Roman" w:eastAsia="仿宋_GB2312" w:hAnsi="仿宋_GB2312"/>
                <w:sz w:val="24"/>
              </w:rPr>
              <w:t>制图桌的腿脚均加装橡胶保护垫，减少噪音、损耗和震动，制图桌脚套：</w:t>
            </w:r>
            <w:r w:rsidRPr="00E07F36">
              <w:rPr>
                <w:rFonts w:ascii="Times New Roman" w:eastAsia="仿宋_GB2312" w:hAnsi="Times New Roman"/>
                <w:sz w:val="24"/>
              </w:rPr>
              <w:t>PVC</w:t>
            </w:r>
            <w:r w:rsidRPr="00E07F36">
              <w:rPr>
                <w:rFonts w:ascii="Times New Roman" w:eastAsia="仿宋_GB2312" w:hAnsi="仿宋_GB2312"/>
                <w:sz w:val="24"/>
              </w:rPr>
              <w:t>材料；</w:t>
            </w:r>
          </w:p>
          <w:p w:rsidR="008D70DC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8. </w:t>
            </w:r>
            <w:r w:rsidRPr="00E07F36">
              <w:rPr>
                <w:rFonts w:ascii="Times New Roman" w:eastAsia="仿宋_GB2312" w:hAnsi="仿宋_GB2312"/>
                <w:sz w:val="24"/>
              </w:rPr>
              <w:t>制图桌规格尺寸：</w:t>
            </w:r>
            <w:r w:rsidRPr="00E07F36">
              <w:rPr>
                <w:rFonts w:ascii="Times New Roman" w:eastAsia="仿宋_GB2312" w:hAnsi="Times New Roman"/>
                <w:sz w:val="24"/>
              </w:rPr>
              <w:t xml:space="preserve"> 600*520*760mm</w:t>
            </w:r>
            <w:r w:rsidRPr="00E07F36">
              <w:rPr>
                <w:rFonts w:ascii="Times New Roman" w:eastAsia="仿宋_GB2312" w:hAnsi="仿宋_GB2312"/>
                <w:sz w:val="24"/>
              </w:rPr>
              <w:t>。</w:t>
            </w:r>
          </w:p>
          <w:p w:rsidR="007D1A40" w:rsidRPr="00E07F36" w:rsidRDefault="007D1A40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仿宋_GB2312"/>
                <w:sz w:val="24"/>
              </w:rPr>
              <w:t>所有材质均达到国家绿色环保标准。</w:t>
            </w:r>
          </w:p>
        </w:tc>
      </w:tr>
      <w:tr w:rsidR="008D70DC" w:rsidRPr="00E07F36" w:rsidTr="007D1A4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DC" w:rsidRPr="00E07F36" w:rsidRDefault="008D70DC" w:rsidP="00CB3669">
            <w:pPr>
              <w:jc w:val="center"/>
              <w:rPr>
                <w:rFonts w:ascii="Times New Roman" w:hAnsi="Times New Roman"/>
                <w:sz w:val="24"/>
              </w:rPr>
            </w:pPr>
            <w:r w:rsidRPr="00E07F3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凳子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250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DC" w:rsidRPr="00E07F36" w:rsidRDefault="00AC53FD" w:rsidP="007D1A40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E07F36">
              <w:rPr>
                <w:rFonts w:ascii="Times New Roman" w:eastAsia="仿宋_GB2312" w:hAnsi="仿宋_GB2312"/>
                <w:sz w:val="24"/>
              </w:rPr>
              <w:t>材料采用国标方钢腿、主架采用优质低碳钢架（</w:t>
            </w:r>
            <w:r w:rsidRPr="00E07F36">
              <w:rPr>
                <w:rFonts w:ascii="Times New Roman" w:eastAsia="仿宋_GB2312" w:hAnsi="Times New Roman"/>
                <w:sz w:val="24"/>
              </w:rPr>
              <w:t>25mm*25mm,</w:t>
            </w:r>
            <w:r w:rsidRPr="00E07F36">
              <w:rPr>
                <w:rFonts w:ascii="Times New Roman" w:eastAsia="仿宋_GB2312" w:hAnsi="仿宋_GB2312"/>
                <w:sz w:val="24"/>
              </w:rPr>
              <w:t>壁厚不小于</w:t>
            </w:r>
            <w:r w:rsidRPr="00E07F36">
              <w:rPr>
                <w:rFonts w:ascii="Times New Roman" w:eastAsia="仿宋_GB2312" w:hAnsi="Times New Roman"/>
                <w:sz w:val="24"/>
              </w:rPr>
              <w:t>1.5mm)</w:t>
            </w:r>
            <w:r w:rsidRPr="00E07F36">
              <w:rPr>
                <w:rFonts w:ascii="Times New Roman" w:eastAsia="仿宋_GB2312" w:hAnsi="仿宋_GB2312"/>
                <w:sz w:val="24"/>
              </w:rPr>
              <w:t>凳面为</w:t>
            </w:r>
            <w:r w:rsidRPr="00E07F36">
              <w:rPr>
                <w:rFonts w:ascii="Times New Roman" w:eastAsia="仿宋_GB2312" w:hAnsi="Times New Roman"/>
                <w:sz w:val="24"/>
              </w:rPr>
              <w:t>18mm</w:t>
            </w:r>
            <w:r w:rsidRPr="00E07F36">
              <w:rPr>
                <w:rFonts w:ascii="Times New Roman" w:eastAsia="仿宋_GB2312" w:hAnsi="仿宋_GB2312"/>
                <w:sz w:val="24"/>
              </w:rPr>
              <w:t>厚实木多层板贴红榉防火板，颜色：钢架部分经酸洗磷化处理后，经流水线一次喷塑为灰白色。腿与地接触加橡胶垫，着地平稳。凳盘为</w:t>
            </w:r>
            <w:r w:rsidRPr="00E07F36">
              <w:rPr>
                <w:rFonts w:ascii="Times New Roman" w:eastAsia="仿宋_GB2312" w:hAnsi="Times New Roman"/>
                <w:sz w:val="24"/>
              </w:rPr>
              <w:t>0.9mm</w:t>
            </w:r>
            <w:r w:rsidRPr="00E07F36">
              <w:rPr>
                <w:rFonts w:ascii="Times New Roman" w:eastAsia="仿宋_GB2312" w:hAnsi="仿宋_GB2312"/>
                <w:sz w:val="24"/>
              </w:rPr>
              <w:t>冷轧钢板一次冲压成型，凳面略低凳盘周围，并从下部用自攻螺丝与撑料相连。凳面周边弧形状。所有材质均达到国家绿色环保标准。</w:t>
            </w:r>
          </w:p>
        </w:tc>
      </w:tr>
      <w:tr w:rsidR="008D70DC" w:rsidRPr="00E07F36" w:rsidTr="007D1A40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8D70DC" w:rsidRPr="00E07F36" w:rsidRDefault="008D70DC" w:rsidP="00CB3669">
            <w:pPr>
              <w:jc w:val="center"/>
              <w:rPr>
                <w:rFonts w:ascii="Times New Roman" w:hAnsi="Times New Roman"/>
                <w:sz w:val="24"/>
              </w:rPr>
            </w:pPr>
            <w:r w:rsidRPr="00E07F3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黑板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8D70DC" w:rsidRPr="00E07F36" w:rsidRDefault="008D70DC" w:rsidP="00615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vAlign w:val="center"/>
          </w:tcPr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l. </w:t>
            </w:r>
            <w:r w:rsidRPr="00E07F36">
              <w:rPr>
                <w:rFonts w:ascii="Times New Roman" w:eastAsia="仿宋_GB2312" w:hAnsi="仿宋_GB2312"/>
                <w:sz w:val="24"/>
              </w:rPr>
              <w:t>板面：书写面材质采用进口亚光烤漆钢板，板面为墨绿色基板厚度</w:t>
            </w:r>
            <w:r w:rsidRPr="00E07F36">
              <w:rPr>
                <w:rFonts w:ascii="Times New Roman" w:eastAsia="仿宋_GB2312" w:hAnsi="Times New Roman"/>
                <w:sz w:val="24"/>
              </w:rPr>
              <w:t>≥0.4mm</w:t>
            </w:r>
            <w:r w:rsidRPr="00E07F36">
              <w:rPr>
                <w:rFonts w:ascii="Times New Roman" w:eastAsia="仿宋_GB2312" w:hAnsi="仿宋_GB2312"/>
                <w:sz w:val="24"/>
              </w:rPr>
              <w:t>，涂膜硬度</w:t>
            </w:r>
            <w:r w:rsidRPr="00E07F36">
              <w:rPr>
                <w:rFonts w:ascii="Times New Roman" w:eastAsia="仿宋_GB2312" w:hAnsi="Times New Roman"/>
                <w:sz w:val="24"/>
              </w:rPr>
              <w:t>≥8H</w:t>
            </w:r>
            <w:r w:rsidRPr="00E07F36">
              <w:rPr>
                <w:rFonts w:ascii="Times New Roman" w:eastAsia="仿宋_GB2312" w:hAnsi="仿宋_GB2312"/>
                <w:sz w:val="24"/>
              </w:rPr>
              <w:t>（莫氏）易写易擦写后无痕迹坚固耐用，涂层采用丙烯酸树脂漆</w:t>
            </w:r>
            <w:r w:rsidRPr="00E07F36">
              <w:rPr>
                <w:rFonts w:ascii="Times New Roman" w:eastAsia="仿宋_GB2312" w:hAnsi="Times New Roman"/>
                <w:sz w:val="24"/>
              </w:rPr>
              <w:t>,</w:t>
            </w:r>
            <w:r w:rsidRPr="00E07F36">
              <w:rPr>
                <w:rFonts w:ascii="Times New Roman" w:eastAsia="仿宋_GB2312" w:hAnsi="仿宋_GB2312"/>
                <w:sz w:val="24"/>
              </w:rPr>
              <w:t>表面粗糙度</w:t>
            </w:r>
            <w:r w:rsidRPr="00E07F36">
              <w:rPr>
                <w:rFonts w:ascii="Times New Roman" w:eastAsia="仿宋_GB2312" w:hAnsi="Times New Roman"/>
                <w:sz w:val="24"/>
              </w:rPr>
              <w:t>RA1.6-3.2um</w:t>
            </w:r>
            <w:r w:rsidRPr="00E07F36">
              <w:rPr>
                <w:rFonts w:ascii="Times New Roman" w:eastAsia="仿宋_GB2312" w:hAnsi="仿宋_GB2312"/>
                <w:sz w:val="24"/>
              </w:rPr>
              <w:t>光泽度不低于</w:t>
            </w:r>
            <w:r w:rsidRPr="00E07F36">
              <w:rPr>
                <w:rFonts w:ascii="Times New Roman" w:eastAsia="仿宋_GB2312" w:hAnsi="Times New Roman"/>
                <w:sz w:val="24"/>
              </w:rPr>
              <w:lastRenderedPageBreak/>
              <w:t>6%</w:t>
            </w:r>
            <w:r w:rsidRPr="00E07F36">
              <w:rPr>
                <w:rFonts w:ascii="Times New Roman" w:eastAsia="仿宋_GB2312" w:hAnsi="仿宋_GB2312"/>
                <w:sz w:val="24"/>
              </w:rPr>
              <w:t>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2. </w:t>
            </w:r>
            <w:r w:rsidRPr="00E07F36">
              <w:rPr>
                <w:rFonts w:ascii="Times New Roman" w:eastAsia="仿宋_GB2312" w:hAnsi="仿宋_GB2312"/>
                <w:sz w:val="24"/>
              </w:rPr>
              <w:t>绿板内芯材料：防潮、吸音、高强度聚苯乙烯泡沫板，容重不低于</w:t>
            </w:r>
            <w:r w:rsidRPr="00E07F36">
              <w:rPr>
                <w:rFonts w:ascii="Times New Roman" w:eastAsia="仿宋_GB2312" w:hAnsi="Times New Roman"/>
                <w:sz w:val="24"/>
              </w:rPr>
              <w:t>20KG/M^3</w:t>
            </w:r>
            <w:r w:rsidRPr="00E07F36">
              <w:rPr>
                <w:rFonts w:ascii="Times New Roman" w:eastAsia="仿宋_GB2312" w:hAnsi="仿宋_GB2312"/>
                <w:sz w:val="24"/>
              </w:rPr>
              <w:t>；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3. </w:t>
            </w:r>
            <w:r w:rsidRPr="00E07F36">
              <w:rPr>
                <w:rFonts w:ascii="Times New Roman" w:eastAsia="仿宋_GB2312" w:hAnsi="仿宋_GB2312"/>
                <w:sz w:val="24"/>
              </w:rPr>
              <w:t>背板：优质防锈镀锌钢板，每隔</w:t>
            </w:r>
            <w:r w:rsidRPr="00E07F36">
              <w:rPr>
                <w:rFonts w:ascii="Times New Roman" w:eastAsia="仿宋_GB2312" w:hAnsi="Times New Roman"/>
                <w:sz w:val="24"/>
              </w:rPr>
              <w:t>8</w:t>
            </w:r>
            <w:r w:rsidRPr="00E07F36">
              <w:rPr>
                <w:rFonts w:ascii="Times New Roman" w:eastAsia="仿宋_GB2312" w:hAnsi="仿宋_GB2312"/>
                <w:sz w:val="24"/>
              </w:rPr>
              <w:t>公分设有</w:t>
            </w:r>
            <w:r w:rsidRPr="00E07F36">
              <w:rPr>
                <w:rFonts w:ascii="Times New Roman" w:eastAsia="仿宋_GB2312" w:hAnsi="Times New Roman"/>
                <w:sz w:val="24"/>
              </w:rPr>
              <w:t>2</w:t>
            </w:r>
            <w:r w:rsidRPr="00E07F36">
              <w:rPr>
                <w:rFonts w:ascii="Times New Roman" w:eastAsia="仿宋_GB2312" w:hAnsi="仿宋_GB2312"/>
                <w:sz w:val="24"/>
              </w:rPr>
              <w:t>公分加强凹槽，流水线一次成型，凹槽造型美观、可增加强度</w:t>
            </w:r>
            <w:r w:rsidRPr="00E07F36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4. </w:t>
            </w:r>
            <w:r w:rsidRPr="00E07F36">
              <w:rPr>
                <w:rFonts w:ascii="Times New Roman" w:eastAsia="仿宋_GB2312" w:hAnsi="仿宋_GB2312"/>
                <w:sz w:val="24"/>
              </w:rPr>
              <w:t>规格：绿板</w:t>
            </w:r>
            <w:r w:rsidRPr="00E07F36">
              <w:rPr>
                <w:rFonts w:ascii="Times New Roman" w:eastAsia="仿宋_GB2312" w:hAnsi="Times New Roman"/>
                <w:sz w:val="24"/>
              </w:rPr>
              <w:t>1.25*4</w:t>
            </w:r>
            <w:r w:rsidRPr="00E07F36">
              <w:rPr>
                <w:rFonts w:ascii="Times New Roman" w:eastAsia="仿宋_GB2312" w:hAnsi="仿宋_GB2312"/>
                <w:sz w:val="24"/>
              </w:rPr>
              <w:t>米，也可根据教室尺寸定制。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5. </w:t>
            </w:r>
            <w:r w:rsidRPr="00E07F36">
              <w:rPr>
                <w:rFonts w:ascii="Times New Roman" w:eastAsia="仿宋_GB2312" w:hAnsi="仿宋_GB2312"/>
                <w:sz w:val="24"/>
              </w:rPr>
              <w:t>边框材料：采用高强度茶色电泳铝合金，耐磨抗拉不变形，宽度为</w:t>
            </w:r>
            <w:r w:rsidRPr="00E07F36">
              <w:rPr>
                <w:rFonts w:ascii="Times New Roman" w:eastAsia="仿宋_GB2312" w:hAnsi="Times New Roman"/>
                <w:sz w:val="24"/>
              </w:rPr>
              <w:t>≥40mm</w:t>
            </w:r>
            <w:r w:rsidRPr="00E07F36">
              <w:rPr>
                <w:rFonts w:ascii="Times New Roman" w:eastAsia="仿宋_GB2312" w:hAnsi="仿宋_GB2312"/>
                <w:sz w:val="24"/>
              </w:rPr>
              <w:t>，</w:t>
            </w:r>
            <w:r w:rsidRPr="00E07F36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E07F36">
              <w:rPr>
                <w:rFonts w:ascii="Times New Roman" w:eastAsia="仿宋_GB2312" w:hAnsi="仿宋_GB2312"/>
                <w:sz w:val="24"/>
              </w:rPr>
              <w:t>厚度</w:t>
            </w:r>
            <w:r w:rsidRPr="00E07F36">
              <w:rPr>
                <w:rFonts w:ascii="Times New Roman" w:eastAsia="仿宋_GB2312" w:hAnsi="Times New Roman"/>
                <w:sz w:val="24"/>
              </w:rPr>
              <w:t>≥0.2cm</w:t>
            </w:r>
            <w:r w:rsidRPr="00E07F36">
              <w:rPr>
                <w:rFonts w:ascii="Times New Roman" w:eastAsia="仿宋_GB2312" w:hAnsi="仿宋_GB2312"/>
                <w:sz w:val="24"/>
              </w:rPr>
              <w:t>，壁厚</w:t>
            </w:r>
            <w:r w:rsidRPr="00E07F36">
              <w:rPr>
                <w:rFonts w:ascii="Times New Roman" w:eastAsia="仿宋_GB2312" w:hAnsi="Times New Roman"/>
                <w:sz w:val="24"/>
              </w:rPr>
              <w:t>≥1.2mm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6. </w:t>
            </w:r>
            <w:r w:rsidRPr="00E07F36">
              <w:rPr>
                <w:rFonts w:ascii="Times New Roman" w:eastAsia="仿宋_GB2312" w:hAnsi="仿宋_GB2312"/>
                <w:sz w:val="24"/>
              </w:rPr>
              <w:t>包角材料：采用抗老化，抗疲劳，壁厚</w:t>
            </w:r>
            <w:r w:rsidRPr="00E07F36">
              <w:rPr>
                <w:rFonts w:ascii="Times New Roman" w:eastAsia="仿宋_GB2312" w:hAnsi="Times New Roman"/>
                <w:sz w:val="24"/>
              </w:rPr>
              <w:t>2mmABS</w:t>
            </w:r>
            <w:r w:rsidRPr="00E07F36">
              <w:rPr>
                <w:rFonts w:ascii="Times New Roman" w:eastAsia="仿宋_GB2312" w:hAnsi="仿宋_GB2312"/>
                <w:sz w:val="24"/>
              </w:rPr>
              <w:t>工程朔料注朔，一次成型模具。</w:t>
            </w:r>
          </w:p>
          <w:p w:rsidR="00AC53FD" w:rsidRPr="00E07F36" w:rsidRDefault="00AC53FD" w:rsidP="007D1A4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7. </w:t>
            </w:r>
            <w:r w:rsidRPr="00E07F36">
              <w:rPr>
                <w:rFonts w:ascii="Times New Roman" w:eastAsia="仿宋_GB2312" w:hAnsi="仿宋_GB2312"/>
                <w:sz w:val="24"/>
              </w:rPr>
              <w:t>书写面要求：平整，无波纹，龟裂，针孔、无斑痕，及凹凸不平缺陷，易写性环保书写板，适用普通粉笔，字迹清晰防粉尘，减少污染。书写应手感流畅、充实，笔道均匀。线条明显，书写经过一万次擦拭，磨耗后表面糙度不小</w:t>
            </w:r>
            <w:r w:rsidRPr="00E07F36">
              <w:rPr>
                <w:rFonts w:ascii="Times New Roman" w:eastAsia="仿宋_GB2312" w:hAnsi="Times New Roman"/>
                <w:sz w:val="24"/>
              </w:rPr>
              <w:t>RA1.6nm</w:t>
            </w:r>
            <w:r w:rsidRPr="00E07F36">
              <w:rPr>
                <w:rFonts w:ascii="Times New Roman" w:eastAsia="仿宋_GB2312" w:hAnsi="仿宋_GB2312"/>
                <w:sz w:val="24"/>
              </w:rPr>
              <w:t>，书写面的颜色应均匀，有良好的耐光性。</w:t>
            </w:r>
          </w:p>
          <w:p w:rsidR="008D70DC" w:rsidRPr="00E07F36" w:rsidRDefault="00AC53FD" w:rsidP="00E07F36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E07F36">
              <w:rPr>
                <w:rFonts w:ascii="Times New Roman" w:eastAsia="仿宋_GB2312" w:hAnsi="Times New Roman"/>
                <w:sz w:val="24"/>
              </w:rPr>
              <w:t xml:space="preserve">8. </w:t>
            </w:r>
            <w:r w:rsidRPr="00E07F36">
              <w:rPr>
                <w:rFonts w:ascii="Times New Roman" w:eastAsia="仿宋_GB2312" w:hAnsi="仿宋_GB2312"/>
                <w:sz w:val="24"/>
              </w:rPr>
              <w:t>安装牢固：隐形安装，没有任何安全隐患，美观大方。</w:t>
            </w:r>
          </w:p>
        </w:tc>
      </w:tr>
    </w:tbl>
    <w:p w:rsidR="000252EB" w:rsidRPr="00F375E1" w:rsidRDefault="000252EB" w:rsidP="000252EB"/>
    <w:p w:rsidR="00835CB6" w:rsidRDefault="00835CB6"/>
    <w:sectPr w:rsidR="00835CB6" w:rsidSect="00FE1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D2" w:rsidRDefault="009938D2" w:rsidP="000252EB">
      <w:r>
        <w:separator/>
      </w:r>
    </w:p>
  </w:endnote>
  <w:endnote w:type="continuationSeparator" w:id="0">
    <w:p w:rsidR="009938D2" w:rsidRDefault="009938D2" w:rsidP="0002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D2" w:rsidRDefault="009938D2" w:rsidP="000252EB">
      <w:r>
        <w:separator/>
      </w:r>
    </w:p>
  </w:footnote>
  <w:footnote w:type="continuationSeparator" w:id="0">
    <w:p w:rsidR="009938D2" w:rsidRDefault="009938D2" w:rsidP="00025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2EB"/>
    <w:rsid w:val="000252EB"/>
    <w:rsid w:val="00093845"/>
    <w:rsid w:val="000A16AD"/>
    <w:rsid w:val="0026334F"/>
    <w:rsid w:val="003D7B48"/>
    <w:rsid w:val="005A285F"/>
    <w:rsid w:val="006C31DB"/>
    <w:rsid w:val="00713F2E"/>
    <w:rsid w:val="007D1A40"/>
    <w:rsid w:val="00800929"/>
    <w:rsid w:val="00826CD2"/>
    <w:rsid w:val="00835CB6"/>
    <w:rsid w:val="008924B7"/>
    <w:rsid w:val="008D70DC"/>
    <w:rsid w:val="00903013"/>
    <w:rsid w:val="009938D2"/>
    <w:rsid w:val="009F33CC"/>
    <w:rsid w:val="009F4812"/>
    <w:rsid w:val="00AC53FD"/>
    <w:rsid w:val="00CA6A9A"/>
    <w:rsid w:val="00D15EF3"/>
    <w:rsid w:val="00E07F36"/>
    <w:rsid w:val="00E66491"/>
    <w:rsid w:val="00EB386B"/>
    <w:rsid w:val="00EE4DF6"/>
    <w:rsid w:val="00F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2EB"/>
    <w:rPr>
      <w:sz w:val="18"/>
      <w:szCs w:val="18"/>
    </w:rPr>
  </w:style>
  <w:style w:type="paragraph" w:styleId="a5">
    <w:name w:val="List Paragraph"/>
    <w:basedOn w:val="a"/>
    <w:uiPriority w:val="34"/>
    <w:qFormat/>
    <w:rsid w:val="00713F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mxdu</cp:lastModifiedBy>
  <cp:revision>14</cp:revision>
  <cp:lastPrinted>2021-07-09T09:01:00Z</cp:lastPrinted>
  <dcterms:created xsi:type="dcterms:W3CDTF">2019-09-05T00:28:00Z</dcterms:created>
  <dcterms:modified xsi:type="dcterms:W3CDTF">2021-07-12T08:55:00Z</dcterms:modified>
</cp:coreProperties>
</file>