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D90" w:rsidRPr="00A53D90" w:rsidRDefault="00A53D90" w:rsidP="00A53D90">
      <w:pPr>
        <w:spacing w:line="520" w:lineRule="exact"/>
        <w:jc w:val="center"/>
        <w:rPr>
          <w:rFonts w:ascii="方正小标宋简体" w:eastAsia="方正小标宋简体" w:hAnsi="仿宋"/>
          <w:sz w:val="36"/>
          <w:szCs w:val="36"/>
        </w:rPr>
      </w:pPr>
      <w:r w:rsidRPr="00A53D90">
        <w:rPr>
          <w:rFonts w:ascii="方正小标宋简体" w:eastAsia="方正小标宋简体" w:hAnsi="仿宋" w:hint="eastAsia"/>
          <w:sz w:val="36"/>
          <w:szCs w:val="36"/>
        </w:rPr>
        <w:t>河南理工大学建筑楼宇消防维保</w:t>
      </w:r>
      <w:r w:rsidR="008B77AC">
        <w:rPr>
          <w:rFonts w:ascii="方正小标宋简体" w:eastAsia="方正小标宋简体" w:hAnsi="仿宋" w:hint="eastAsia"/>
          <w:sz w:val="36"/>
          <w:szCs w:val="36"/>
        </w:rPr>
        <w:t>项目</w:t>
      </w:r>
    </w:p>
    <w:p w:rsidR="008B77AC" w:rsidRDefault="008B77AC" w:rsidP="00A53D90">
      <w:pPr>
        <w:adjustRightInd w:val="0"/>
        <w:snapToGrid w:val="0"/>
        <w:spacing w:line="300" w:lineRule="auto"/>
        <w:jc w:val="center"/>
        <w:rPr>
          <w:rFonts w:ascii="方正小标宋简体" w:eastAsia="方正小标宋简体" w:hAnsi="仿宋"/>
          <w:sz w:val="36"/>
          <w:szCs w:val="36"/>
        </w:rPr>
      </w:pPr>
      <w:r>
        <w:rPr>
          <w:rFonts w:ascii="方正小标宋简体" w:eastAsia="方正小标宋简体" w:hAnsi="仿宋" w:hint="eastAsia"/>
          <w:sz w:val="36"/>
          <w:szCs w:val="36"/>
        </w:rPr>
        <w:t>采购需求</w:t>
      </w:r>
    </w:p>
    <w:p w:rsidR="008B77AC" w:rsidRDefault="008B77AC" w:rsidP="008B77AC">
      <w:pPr>
        <w:rPr>
          <w:rFonts w:ascii="黑体" w:eastAsia="黑体" w:hAnsi="黑体"/>
          <w:sz w:val="28"/>
          <w:szCs w:val="28"/>
        </w:rPr>
      </w:pPr>
      <w:r>
        <w:rPr>
          <w:rFonts w:ascii="黑体" w:eastAsia="黑体" w:hAnsi="黑体" w:hint="eastAsia"/>
          <w:sz w:val="28"/>
          <w:szCs w:val="28"/>
        </w:rPr>
        <w:t>一、采购</w:t>
      </w:r>
      <w:r w:rsidR="00312405">
        <w:rPr>
          <w:rFonts w:ascii="黑体" w:eastAsia="黑体" w:hAnsi="黑体" w:hint="eastAsia"/>
          <w:sz w:val="28"/>
          <w:szCs w:val="28"/>
        </w:rPr>
        <w:t>服务数量</w:t>
      </w:r>
      <w:r>
        <w:rPr>
          <w:rFonts w:ascii="黑体" w:eastAsia="黑体" w:hAnsi="黑体" w:hint="eastAsia"/>
          <w:sz w:val="28"/>
          <w:szCs w:val="28"/>
        </w:rPr>
        <w:t>清单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5"/>
        <w:gridCol w:w="2294"/>
        <w:gridCol w:w="3165"/>
        <w:gridCol w:w="1958"/>
      </w:tblGrid>
      <w:tr w:rsidR="007055E9" w:rsidRPr="00A154B1" w:rsidTr="007055E9">
        <w:trPr>
          <w:trHeight w:hRule="exact" w:val="454"/>
          <w:jc w:val="center"/>
        </w:trPr>
        <w:tc>
          <w:tcPr>
            <w:tcW w:w="648" w:type="pct"/>
            <w:tcBorders>
              <w:top w:val="single" w:sz="4" w:space="0" w:color="auto"/>
              <w:left w:val="single" w:sz="4" w:space="0" w:color="auto"/>
              <w:bottom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序号</w:t>
            </w:r>
          </w:p>
        </w:tc>
        <w:tc>
          <w:tcPr>
            <w:tcW w:w="1346" w:type="pct"/>
            <w:tcBorders>
              <w:top w:val="single" w:sz="4" w:space="0" w:color="auto"/>
              <w:left w:val="nil"/>
              <w:bottom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系统</w:t>
            </w:r>
          </w:p>
        </w:tc>
        <w:tc>
          <w:tcPr>
            <w:tcW w:w="1857" w:type="pct"/>
            <w:tcBorders>
              <w:top w:val="single" w:sz="4" w:space="0" w:color="auto"/>
              <w:left w:val="nil"/>
              <w:bottom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项目名称</w:t>
            </w:r>
          </w:p>
        </w:tc>
        <w:tc>
          <w:tcPr>
            <w:tcW w:w="1149" w:type="pct"/>
            <w:tcBorders>
              <w:top w:val="single" w:sz="4" w:space="0" w:color="auto"/>
              <w:left w:val="nil"/>
              <w:bottom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数量及单位</w:t>
            </w:r>
          </w:p>
        </w:tc>
      </w:tr>
      <w:tr w:rsidR="007055E9" w:rsidRPr="00A154B1" w:rsidTr="007055E9">
        <w:trPr>
          <w:trHeight w:hRule="exact" w:val="454"/>
          <w:jc w:val="center"/>
        </w:trPr>
        <w:tc>
          <w:tcPr>
            <w:tcW w:w="648" w:type="pct"/>
            <w:vMerge w:val="restart"/>
            <w:tcBorders>
              <w:top w:val="single" w:sz="4" w:space="0" w:color="auto"/>
              <w:left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1</w:t>
            </w:r>
          </w:p>
        </w:tc>
        <w:tc>
          <w:tcPr>
            <w:tcW w:w="1346" w:type="pct"/>
            <w:vMerge w:val="restart"/>
            <w:tcBorders>
              <w:top w:val="single" w:sz="4" w:space="0" w:color="auto"/>
              <w:left w:val="nil"/>
              <w:right w:val="single" w:sz="4" w:space="0" w:color="auto"/>
            </w:tcBorders>
            <w:vAlign w:val="center"/>
          </w:tcPr>
          <w:p w:rsidR="00154BD8" w:rsidRDefault="007055E9" w:rsidP="00763C5F">
            <w:pPr>
              <w:widowControl/>
              <w:jc w:val="center"/>
              <w:rPr>
                <w:rFonts w:ascii="仿宋_GB2312" w:eastAsia="仿宋_GB2312" w:cs="仿宋_GB2312" w:hint="eastAsia"/>
                <w:color w:val="000000"/>
                <w:kern w:val="0"/>
                <w:sz w:val="28"/>
                <w:szCs w:val="28"/>
                <w:lang w:val="zh-CN"/>
              </w:rPr>
            </w:pPr>
            <w:r w:rsidRPr="00A154B1">
              <w:rPr>
                <w:rFonts w:ascii="仿宋_GB2312" w:eastAsia="仿宋_GB2312" w:cs="仿宋_GB2312" w:hint="eastAsia"/>
                <w:color w:val="000000"/>
                <w:kern w:val="0"/>
                <w:sz w:val="28"/>
                <w:szCs w:val="28"/>
                <w:lang w:val="zh-CN"/>
              </w:rPr>
              <w:t>消防远程监控</w:t>
            </w:r>
          </w:p>
          <w:p w:rsidR="007055E9" w:rsidRPr="00A154B1" w:rsidRDefault="007055E9" w:rsidP="00763C5F">
            <w:pPr>
              <w:widowControl/>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系统</w:t>
            </w:r>
          </w:p>
        </w:tc>
        <w:tc>
          <w:tcPr>
            <w:tcW w:w="1857" w:type="pct"/>
            <w:tcBorders>
              <w:top w:val="single" w:sz="4" w:space="0" w:color="auto"/>
              <w:left w:val="nil"/>
              <w:bottom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系统网络</w:t>
            </w:r>
          </w:p>
        </w:tc>
        <w:tc>
          <w:tcPr>
            <w:tcW w:w="1149" w:type="pct"/>
            <w:tcBorders>
              <w:top w:val="single" w:sz="4" w:space="0" w:color="auto"/>
              <w:left w:val="nil"/>
              <w:bottom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1套</w:t>
            </w:r>
          </w:p>
        </w:tc>
      </w:tr>
      <w:tr w:rsidR="007055E9" w:rsidRPr="00A154B1" w:rsidTr="007055E9">
        <w:trPr>
          <w:trHeight w:hRule="exact" w:val="499"/>
          <w:jc w:val="center"/>
        </w:trPr>
        <w:tc>
          <w:tcPr>
            <w:tcW w:w="648" w:type="pct"/>
            <w:vMerge/>
            <w:tcBorders>
              <w:left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p>
        </w:tc>
        <w:tc>
          <w:tcPr>
            <w:tcW w:w="1346" w:type="pct"/>
            <w:vMerge/>
            <w:tcBorders>
              <w:left w:val="nil"/>
              <w:right w:val="single" w:sz="4" w:space="0" w:color="auto"/>
            </w:tcBorders>
            <w:vAlign w:val="center"/>
          </w:tcPr>
          <w:p w:rsidR="007055E9" w:rsidRPr="00A154B1" w:rsidRDefault="007055E9" w:rsidP="00763C5F">
            <w:pPr>
              <w:widowControl/>
              <w:jc w:val="center"/>
              <w:rPr>
                <w:rFonts w:ascii="仿宋_GB2312" w:eastAsia="仿宋_GB2312" w:cs="仿宋_GB2312"/>
                <w:color w:val="000000"/>
                <w:kern w:val="0"/>
                <w:sz w:val="28"/>
                <w:szCs w:val="28"/>
                <w:lang w:val="zh-CN"/>
              </w:rPr>
            </w:pPr>
          </w:p>
        </w:tc>
        <w:tc>
          <w:tcPr>
            <w:tcW w:w="1857" w:type="pct"/>
            <w:tcBorders>
              <w:top w:val="single" w:sz="4" w:space="0" w:color="auto"/>
              <w:left w:val="nil"/>
              <w:bottom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服务器组件</w:t>
            </w:r>
          </w:p>
        </w:tc>
        <w:tc>
          <w:tcPr>
            <w:tcW w:w="1149" w:type="pct"/>
            <w:tcBorders>
              <w:top w:val="single" w:sz="4" w:space="0" w:color="auto"/>
              <w:left w:val="nil"/>
              <w:bottom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1套</w:t>
            </w:r>
          </w:p>
        </w:tc>
      </w:tr>
      <w:tr w:rsidR="007055E9" w:rsidRPr="00A154B1" w:rsidTr="007055E9">
        <w:trPr>
          <w:trHeight w:hRule="exact" w:val="454"/>
          <w:jc w:val="center"/>
        </w:trPr>
        <w:tc>
          <w:tcPr>
            <w:tcW w:w="648" w:type="pct"/>
            <w:vMerge/>
            <w:tcBorders>
              <w:left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p>
        </w:tc>
        <w:tc>
          <w:tcPr>
            <w:tcW w:w="1346" w:type="pct"/>
            <w:vMerge/>
            <w:tcBorders>
              <w:left w:val="nil"/>
              <w:right w:val="single" w:sz="4" w:space="0" w:color="auto"/>
            </w:tcBorders>
            <w:vAlign w:val="center"/>
          </w:tcPr>
          <w:p w:rsidR="007055E9" w:rsidRPr="00A154B1" w:rsidRDefault="007055E9" w:rsidP="00763C5F">
            <w:pPr>
              <w:widowControl/>
              <w:jc w:val="center"/>
              <w:rPr>
                <w:rFonts w:ascii="仿宋_GB2312" w:eastAsia="仿宋_GB2312" w:cs="仿宋_GB2312"/>
                <w:color w:val="000000"/>
                <w:kern w:val="0"/>
                <w:sz w:val="28"/>
                <w:szCs w:val="28"/>
                <w:lang w:val="zh-CN"/>
              </w:rPr>
            </w:pPr>
          </w:p>
        </w:tc>
        <w:tc>
          <w:tcPr>
            <w:tcW w:w="1857" w:type="pct"/>
            <w:tcBorders>
              <w:top w:val="single" w:sz="4" w:space="0" w:color="auto"/>
              <w:left w:val="nil"/>
              <w:bottom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硬盘储存</w:t>
            </w:r>
          </w:p>
        </w:tc>
        <w:tc>
          <w:tcPr>
            <w:tcW w:w="1149" w:type="pct"/>
            <w:tcBorders>
              <w:top w:val="single" w:sz="4" w:space="0" w:color="auto"/>
              <w:left w:val="nil"/>
              <w:bottom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1套</w:t>
            </w:r>
          </w:p>
        </w:tc>
      </w:tr>
      <w:tr w:rsidR="007055E9" w:rsidRPr="00A154B1" w:rsidTr="007055E9">
        <w:trPr>
          <w:trHeight w:hRule="exact" w:val="471"/>
          <w:jc w:val="center"/>
        </w:trPr>
        <w:tc>
          <w:tcPr>
            <w:tcW w:w="648" w:type="pct"/>
            <w:vMerge/>
            <w:tcBorders>
              <w:left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p>
        </w:tc>
        <w:tc>
          <w:tcPr>
            <w:tcW w:w="1346" w:type="pct"/>
            <w:vMerge/>
            <w:tcBorders>
              <w:left w:val="nil"/>
              <w:right w:val="single" w:sz="4" w:space="0" w:color="auto"/>
            </w:tcBorders>
            <w:vAlign w:val="center"/>
          </w:tcPr>
          <w:p w:rsidR="007055E9" w:rsidRPr="00A154B1" w:rsidRDefault="007055E9" w:rsidP="00763C5F">
            <w:pPr>
              <w:widowControl/>
              <w:jc w:val="center"/>
              <w:rPr>
                <w:rFonts w:ascii="仿宋_GB2312" w:eastAsia="仿宋_GB2312" w:cs="仿宋_GB2312"/>
                <w:color w:val="000000"/>
                <w:kern w:val="0"/>
                <w:sz w:val="28"/>
                <w:szCs w:val="28"/>
                <w:lang w:val="zh-CN"/>
              </w:rPr>
            </w:pPr>
          </w:p>
        </w:tc>
        <w:tc>
          <w:tcPr>
            <w:tcW w:w="1857" w:type="pct"/>
            <w:tcBorders>
              <w:top w:val="single" w:sz="4" w:space="0" w:color="auto"/>
              <w:left w:val="nil"/>
              <w:bottom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不间断电源</w:t>
            </w:r>
          </w:p>
        </w:tc>
        <w:tc>
          <w:tcPr>
            <w:tcW w:w="1149" w:type="pct"/>
            <w:tcBorders>
              <w:top w:val="single" w:sz="4" w:space="0" w:color="auto"/>
              <w:left w:val="nil"/>
              <w:bottom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1台</w:t>
            </w:r>
          </w:p>
        </w:tc>
      </w:tr>
      <w:tr w:rsidR="007055E9" w:rsidRPr="00A154B1" w:rsidTr="007055E9">
        <w:trPr>
          <w:trHeight w:hRule="exact" w:val="471"/>
          <w:jc w:val="center"/>
        </w:trPr>
        <w:tc>
          <w:tcPr>
            <w:tcW w:w="648" w:type="pct"/>
            <w:vMerge/>
            <w:tcBorders>
              <w:left w:val="single" w:sz="4" w:space="0" w:color="auto"/>
              <w:bottom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p>
        </w:tc>
        <w:tc>
          <w:tcPr>
            <w:tcW w:w="1346" w:type="pct"/>
            <w:vMerge/>
            <w:tcBorders>
              <w:left w:val="nil"/>
              <w:right w:val="single" w:sz="4" w:space="0" w:color="auto"/>
            </w:tcBorders>
            <w:vAlign w:val="center"/>
          </w:tcPr>
          <w:p w:rsidR="007055E9" w:rsidRPr="00A154B1" w:rsidRDefault="007055E9" w:rsidP="00763C5F">
            <w:pPr>
              <w:widowControl/>
              <w:jc w:val="center"/>
              <w:rPr>
                <w:rFonts w:ascii="仿宋_GB2312" w:eastAsia="仿宋_GB2312" w:cs="仿宋_GB2312"/>
                <w:color w:val="000000"/>
                <w:kern w:val="0"/>
                <w:sz w:val="28"/>
                <w:szCs w:val="28"/>
                <w:lang w:val="zh-CN"/>
              </w:rPr>
            </w:pPr>
          </w:p>
        </w:tc>
        <w:tc>
          <w:tcPr>
            <w:tcW w:w="1857" w:type="pct"/>
            <w:tcBorders>
              <w:top w:val="single" w:sz="4" w:space="0" w:color="auto"/>
              <w:left w:val="nil"/>
              <w:bottom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传输设备</w:t>
            </w:r>
          </w:p>
        </w:tc>
        <w:tc>
          <w:tcPr>
            <w:tcW w:w="1149" w:type="pct"/>
            <w:tcBorders>
              <w:top w:val="single" w:sz="4" w:space="0" w:color="auto"/>
              <w:left w:val="nil"/>
              <w:bottom w:val="single" w:sz="4" w:space="0" w:color="auto"/>
              <w:right w:val="single" w:sz="4" w:space="0" w:color="auto"/>
            </w:tcBorders>
            <w:vAlign w:val="center"/>
          </w:tcPr>
          <w:p w:rsidR="007055E9" w:rsidRPr="00784EFF" w:rsidRDefault="007055E9" w:rsidP="00763C5F">
            <w:pPr>
              <w:spacing w:line="400" w:lineRule="exact"/>
              <w:jc w:val="center"/>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2</w:t>
            </w:r>
            <w:r w:rsidR="00273AC1">
              <w:rPr>
                <w:rFonts w:ascii="仿宋_GB2312" w:eastAsia="仿宋_GB2312" w:cs="仿宋_GB2312" w:hint="eastAsia"/>
                <w:color w:val="000000"/>
                <w:kern w:val="0"/>
                <w:sz w:val="28"/>
                <w:szCs w:val="28"/>
                <w:lang w:val="zh-CN"/>
              </w:rPr>
              <w:t>1</w:t>
            </w:r>
            <w:r w:rsidRPr="00784EFF">
              <w:rPr>
                <w:rFonts w:ascii="仿宋_GB2312" w:eastAsia="仿宋_GB2312" w:cs="仿宋_GB2312" w:hint="eastAsia"/>
                <w:color w:val="000000"/>
                <w:kern w:val="0"/>
                <w:sz w:val="28"/>
                <w:szCs w:val="28"/>
                <w:lang w:val="zh-CN"/>
              </w:rPr>
              <w:t>套</w:t>
            </w:r>
          </w:p>
        </w:tc>
      </w:tr>
      <w:tr w:rsidR="007055E9" w:rsidRPr="00A154B1" w:rsidTr="007055E9">
        <w:trPr>
          <w:trHeight w:hRule="exact" w:val="454"/>
          <w:jc w:val="center"/>
        </w:trPr>
        <w:tc>
          <w:tcPr>
            <w:tcW w:w="648" w:type="pct"/>
            <w:vMerge w:val="restart"/>
            <w:tcBorders>
              <w:top w:val="single" w:sz="4" w:space="0" w:color="auto"/>
              <w:left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2</w:t>
            </w:r>
          </w:p>
        </w:tc>
        <w:tc>
          <w:tcPr>
            <w:tcW w:w="1346" w:type="pct"/>
            <w:vMerge w:val="restart"/>
            <w:tcBorders>
              <w:left w:val="nil"/>
              <w:right w:val="single" w:sz="4" w:space="0" w:color="auto"/>
            </w:tcBorders>
            <w:vAlign w:val="center"/>
          </w:tcPr>
          <w:p w:rsidR="00154BD8" w:rsidRDefault="007055E9" w:rsidP="00763C5F">
            <w:pPr>
              <w:widowControl/>
              <w:jc w:val="center"/>
              <w:rPr>
                <w:rFonts w:ascii="仿宋_GB2312" w:eastAsia="仿宋_GB2312" w:cs="仿宋_GB2312" w:hint="eastAsia"/>
                <w:color w:val="000000"/>
                <w:kern w:val="0"/>
                <w:sz w:val="28"/>
                <w:szCs w:val="28"/>
                <w:lang w:val="zh-CN"/>
              </w:rPr>
            </w:pPr>
            <w:r w:rsidRPr="00A154B1">
              <w:rPr>
                <w:rFonts w:ascii="仿宋_GB2312" w:eastAsia="仿宋_GB2312" w:cs="仿宋_GB2312" w:hint="eastAsia"/>
                <w:color w:val="000000"/>
                <w:kern w:val="0"/>
                <w:sz w:val="28"/>
                <w:szCs w:val="28"/>
                <w:lang w:val="zh-CN"/>
              </w:rPr>
              <w:t>火灾自动报警</w:t>
            </w:r>
          </w:p>
          <w:p w:rsidR="007055E9" w:rsidRPr="00A154B1" w:rsidRDefault="007055E9" w:rsidP="00763C5F">
            <w:pPr>
              <w:widowControl/>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系统</w:t>
            </w:r>
          </w:p>
        </w:tc>
        <w:tc>
          <w:tcPr>
            <w:tcW w:w="1857" w:type="pct"/>
            <w:tcBorders>
              <w:top w:val="single" w:sz="4" w:space="0" w:color="auto"/>
              <w:left w:val="nil"/>
              <w:bottom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消防主机</w:t>
            </w:r>
          </w:p>
        </w:tc>
        <w:tc>
          <w:tcPr>
            <w:tcW w:w="1149" w:type="pct"/>
            <w:tcBorders>
              <w:top w:val="single" w:sz="4" w:space="0" w:color="auto"/>
              <w:left w:val="nil"/>
              <w:bottom w:val="single" w:sz="4" w:space="0" w:color="auto"/>
              <w:right w:val="single" w:sz="4" w:space="0" w:color="auto"/>
            </w:tcBorders>
            <w:vAlign w:val="center"/>
          </w:tcPr>
          <w:p w:rsidR="007055E9" w:rsidRPr="00784EFF" w:rsidRDefault="007055E9" w:rsidP="00763C5F">
            <w:pPr>
              <w:spacing w:line="400" w:lineRule="exact"/>
              <w:jc w:val="center"/>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2</w:t>
            </w:r>
            <w:r w:rsidR="00273AC1">
              <w:rPr>
                <w:rFonts w:ascii="仿宋_GB2312" w:eastAsia="仿宋_GB2312" w:cs="仿宋_GB2312" w:hint="eastAsia"/>
                <w:color w:val="000000"/>
                <w:kern w:val="0"/>
                <w:sz w:val="28"/>
                <w:szCs w:val="28"/>
                <w:lang w:val="zh-CN"/>
              </w:rPr>
              <w:t>2</w:t>
            </w:r>
            <w:r w:rsidRPr="00784EFF">
              <w:rPr>
                <w:rFonts w:ascii="仿宋_GB2312" w:eastAsia="仿宋_GB2312" w:cs="仿宋_GB2312" w:hint="eastAsia"/>
                <w:color w:val="000000"/>
                <w:kern w:val="0"/>
                <w:sz w:val="28"/>
                <w:szCs w:val="28"/>
                <w:lang w:val="zh-CN"/>
              </w:rPr>
              <w:t>台</w:t>
            </w:r>
          </w:p>
        </w:tc>
      </w:tr>
      <w:tr w:rsidR="007055E9" w:rsidRPr="00A154B1" w:rsidTr="007055E9">
        <w:trPr>
          <w:trHeight w:hRule="exact" w:val="454"/>
          <w:jc w:val="center"/>
        </w:trPr>
        <w:tc>
          <w:tcPr>
            <w:tcW w:w="648" w:type="pct"/>
            <w:vMerge/>
            <w:tcBorders>
              <w:left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p>
        </w:tc>
        <w:tc>
          <w:tcPr>
            <w:tcW w:w="1346" w:type="pct"/>
            <w:vMerge/>
            <w:tcBorders>
              <w:left w:val="nil"/>
              <w:right w:val="single" w:sz="4" w:space="0" w:color="auto"/>
            </w:tcBorders>
            <w:vAlign w:val="center"/>
          </w:tcPr>
          <w:p w:rsidR="007055E9" w:rsidRPr="00A154B1" w:rsidRDefault="007055E9" w:rsidP="00763C5F">
            <w:pPr>
              <w:widowControl/>
              <w:jc w:val="center"/>
              <w:rPr>
                <w:rFonts w:ascii="仿宋_GB2312" w:eastAsia="仿宋_GB2312" w:cs="仿宋_GB2312"/>
                <w:color w:val="000000"/>
                <w:kern w:val="0"/>
                <w:sz w:val="28"/>
                <w:szCs w:val="28"/>
                <w:lang w:val="zh-CN"/>
              </w:rPr>
            </w:pPr>
          </w:p>
        </w:tc>
        <w:tc>
          <w:tcPr>
            <w:tcW w:w="1857" w:type="pct"/>
            <w:tcBorders>
              <w:top w:val="single" w:sz="4" w:space="0" w:color="auto"/>
              <w:left w:val="nil"/>
              <w:bottom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主备电源切换</w:t>
            </w:r>
          </w:p>
        </w:tc>
        <w:tc>
          <w:tcPr>
            <w:tcW w:w="1149" w:type="pct"/>
            <w:tcBorders>
              <w:top w:val="single" w:sz="4" w:space="0" w:color="auto"/>
              <w:left w:val="nil"/>
              <w:bottom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2</w:t>
            </w:r>
            <w:r w:rsidR="00273AC1">
              <w:rPr>
                <w:rFonts w:ascii="仿宋_GB2312" w:eastAsia="仿宋_GB2312" w:cs="仿宋_GB2312" w:hint="eastAsia"/>
                <w:color w:val="000000"/>
                <w:kern w:val="0"/>
                <w:sz w:val="28"/>
                <w:szCs w:val="28"/>
                <w:lang w:val="zh-CN"/>
              </w:rPr>
              <w:t>2</w:t>
            </w:r>
            <w:r w:rsidRPr="00A154B1">
              <w:rPr>
                <w:rFonts w:ascii="仿宋_GB2312" w:eastAsia="仿宋_GB2312" w:cs="仿宋_GB2312" w:hint="eastAsia"/>
                <w:color w:val="000000"/>
                <w:kern w:val="0"/>
                <w:sz w:val="28"/>
                <w:szCs w:val="28"/>
                <w:lang w:val="zh-CN"/>
              </w:rPr>
              <w:t>台</w:t>
            </w:r>
          </w:p>
        </w:tc>
      </w:tr>
      <w:tr w:rsidR="007055E9" w:rsidRPr="00A154B1" w:rsidTr="007055E9">
        <w:trPr>
          <w:trHeight w:hRule="exact" w:val="454"/>
          <w:jc w:val="center"/>
        </w:trPr>
        <w:tc>
          <w:tcPr>
            <w:tcW w:w="648" w:type="pct"/>
            <w:vMerge/>
            <w:tcBorders>
              <w:left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p>
        </w:tc>
        <w:tc>
          <w:tcPr>
            <w:tcW w:w="1346" w:type="pct"/>
            <w:vMerge/>
            <w:tcBorders>
              <w:left w:val="nil"/>
              <w:right w:val="single" w:sz="4" w:space="0" w:color="auto"/>
            </w:tcBorders>
            <w:vAlign w:val="center"/>
          </w:tcPr>
          <w:p w:rsidR="007055E9" w:rsidRPr="00A154B1" w:rsidRDefault="007055E9" w:rsidP="00763C5F">
            <w:pPr>
              <w:widowControl/>
              <w:jc w:val="center"/>
              <w:rPr>
                <w:rFonts w:ascii="仿宋_GB2312" w:eastAsia="仿宋_GB2312" w:cs="仿宋_GB2312"/>
                <w:color w:val="000000"/>
                <w:kern w:val="0"/>
                <w:sz w:val="28"/>
                <w:szCs w:val="28"/>
                <w:lang w:val="zh-CN"/>
              </w:rPr>
            </w:pPr>
          </w:p>
        </w:tc>
        <w:tc>
          <w:tcPr>
            <w:tcW w:w="1857" w:type="pct"/>
            <w:tcBorders>
              <w:top w:val="single" w:sz="4" w:space="0" w:color="auto"/>
              <w:left w:val="nil"/>
              <w:bottom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烟</w:t>
            </w:r>
            <w:r w:rsidR="00C85E66">
              <w:rPr>
                <w:rFonts w:ascii="仿宋_GB2312" w:eastAsia="仿宋_GB2312" w:cs="仿宋_GB2312" w:hint="eastAsia"/>
                <w:color w:val="000000"/>
                <w:kern w:val="0"/>
                <w:sz w:val="28"/>
                <w:szCs w:val="28"/>
                <w:lang w:val="zh-CN"/>
              </w:rPr>
              <w:t>（温）</w:t>
            </w:r>
            <w:r w:rsidRPr="00A154B1">
              <w:rPr>
                <w:rFonts w:ascii="仿宋_GB2312" w:eastAsia="仿宋_GB2312" w:cs="仿宋_GB2312" w:hint="eastAsia"/>
                <w:color w:val="000000"/>
                <w:kern w:val="0"/>
                <w:sz w:val="28"/>
                <w:szCs w:val="28"/>
                <w:lang w:val="zh-CN"/>
              </w:rPr>
              <w:t>感</w:t>
            </w:r>
          </w:p>
        </w:tc>
        <w:tc>
          <w:tcPr>
            <w:tcW w:w="1149" w:type="pct"/>
            <w:tcBorders>
              <w:top w:val="single" w:sz="4" w:space="0" w:color="auto"/>
              <w:left w:val="nil"/>
              <w:bottom w:val="single" w:sz="4" w:space="0" w:color="auto"/>
              <w:right w:val="single" w:sz="4" w:space="0" w:color="auto"/>
            </w:tcBorders>
            <w:vAlign w:val="center"/>
          </w:tcPr>
          <w:p w:rsidR="007055E9" w:rsidRPr="0001428B" w:rsidRDefault="00273AC1" w:rsidP="00763C5F">
            <w:pPr>
              <w:spacing w:line="400" w:lineRule="exact"/>
              <w:jc w:val="center"/>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7073</w:t>
            </w:r>
            <w:r w:rsidR="007055E9" w:rsidRPr="0001428B">
              <w:rPr>
                <w:rFonts w:ascii="仿宋_GB2312" w:eastAsia="仿宋_GB2312" w:cs="仿宋_GB2312" w:hint="eastAsia"/>
                <w:color w:val="000000"/>
                <w:kern w:val="0"/>
                <w:sz w:val="28"/>
                <w:szCs w:val="28"/>
                <w:lang w:val="zh-CN"/>
              </w:rPr>
              <w:t>个</w:t>
            </w:r>
          </w:p>
        </w:tc>
      </w:tr>
      <w:tr w:rsidR="007055E9" w:rsidRPr="00A154B1" w:rsidTr="007055E9">
        <w:trPr>
          <w:trHeight w:hRule="exact" w:val="454"/>
          <w:jc w:val="center"/>
        </w:trPr>
        <w:tc>
          <w:tcPr>
            <w:tcW w:w="648" w:type="pct"/>
            <w:vMerge/>
            <w:tcBorders>
              <w:left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p>
        </w:tc>
        <w:tc>
          <w:tcPr>
            <w:tcW w:w="1346" w:type="pct"/>
            <w:vMerge/>
            <w:tcBorders>
              <w:left w:val="nil"/>
              <w:right w:val="single" w:sz="4" w:space="0" w:color="auto"/>
            </w:tcBorders>
            <w:vAlign w:val="center"/>
          </w:tcPr>
          <w:p w:rsidR="007055E9" w:rsidRPr="00A154B1" w:rsidRDefault="007055E9" w:rsidP="00763C5F">
            <w:pPr>
              <w:widowControl/>
              <w:jc w:val="center"/>
              <w:rPr>
                <w:rFonts w:ascii="仿宋_GB2312" w:eastAsia="仿宋_GB2312" w:cs="仿宋_GB2312"/>
                <w:color w:val="000000"/>
                <w:kern w:val="0"/>
                <w:sz w:val="28"/>
                <w:szCs w:val="28"/>
                <w:lang w:val="zh-CN"/>
              </w:rPr>
            </w:pPr>
          </w:p>
        </w:tc>
        <w:tc>
          <w:tcPr>
            <w:tcW w:w="1857" w:type="pct"/>
            <w:tcBorders>
              <w:top w:val="single" w:sz="4" w:space="0" w:color="auto"/>
              <w:left w:val="nil"/>
              <w:bottom w:val="single" w:sz="4" w:space="0" w:color="auto"/>
              <w:right w:val="single" w:sz="4" w:space="0" w:color="auto"/>
            </w:tcBorders>
            <w:vAlign w:val="center"/>
          </w:tcPr>
          <w:p w:rsidR="007055E9" w:rsidRPr="0001428B" w:rsidRDefault="007055E9" w:rsidP="00763C5F">
            <w:pPr>
              <w:spacing w:line="400" w:lineRule="exact"/>
              <w:jc w:val="center"/>
              <w:rPr>
                <w:rFonts w:ascii="仿宋_GB2312" w:eastAsia="仿宋_GB2312" w:cs="仿宋_GB2312"/>
                <w:kern w:val="0"/>
                <w:sz w:val="28"/>
                <w:szCs w:val="28"/>
                <w:lang w:val="zh-CN"/>
              </w:rPr>
            </w:pPr>
            <w:r w:rsidRPr="0001428B">
              <w:rPr>
                <w:rFonts w:ascii="仿宋_GB2312" w:eastAsia="仿宋_GB2312" w:cs="仿宋_GB2312" w:hint="eastAsia"/>
                <w:kern w:val="0"/>
                <w:sz w:val="28"/>
                <w:szCs w:val="28"/>
                <w:lang w:val="zh-CN"/>
              </w:rPr>
              <w:t>手动报警按钮</w:t>
            </w:r>
          </w:p>
        </w:tc>
        <w:tc>
          <w:tcPr>
            <w:tcW w:w="1149" w:type="pct"/>
            <w:tcBorders>
              <w:top w:val="single" w:sz="4" w:space="0" w:color="auto"/>
              <w:left w:val="nil"/>
              <w:bottom w:val="single" w:sz="4" w:space="0" w:color="auto"/>
              <w:right w:val="single" w:sz="4" w:space="0" w:color="auto"/>
            </w:tcBorders>
            <w:vAlign w:val="center"/>
          </w:tcPr>
          <w:p w:rsidR="007055E9" w:rsidRPr="0001428B" w:rsidRDefault="00627D8E" w:rsidP="0001428B">
            <w:pPr>
              <w:spacing w:line="400" w:lineRule="exact"/>
              <w:jc w:val="center"/>
              <w:rPr>
                <w:rFonts w:ascii="仿宋_GB2312" w:eastAsia="仿宋_GB2312" w:cs="仿宋_GB2312"/>
                <w:kern w:val="0"/>
                <w:sz w:val="28"/>
                <w:szCs w:val="28"/>
                <w:lang w:val="zh-CN"/>
              </w:rPr>
            </w:pPr>
            <w:r>
              <w:rPr>
                <w:rFonts w:ascii="仿宋_GB2312" w:eastAsia="仿宋_GB2312" w:cs="仿宋_GB2312" w:hint="eastAsia"/>
                <w:kern w:val="0"/>
                <w:sz w:val="28"/>
                <w:szCs w:val="28"/>
                <w:lang w:val="zh-CN"/>
              </w:rPr>
              <w:t>7</w:t>
            </w:r>
            <w:r w:rsidR="00273AC1">
              <w:rPr>
                <w:rFonts w:ascii="仿宋_GB2312" w:eastAsia="仿宋_GB2312" w:cs="仿宋_GB2312" w:hint="eastAsia"/>
                <w:kern w:val="0"/>
                <w:sz w:val="28"/>
                <w:szCs w:val="28"/>
                <w:lang w:val="zh-CN"/>
              </w:rPr>
              <w:t>56</w:t>
            </w:r>
            <w:r w:rsidR="007055E9" w:rsidRPr="0001428B">
              <w:rPr>
                <w:rFonts w:ascii="仿宋_GB2312" w:eastAsia="仿宋_GB2312" w:cs="仿宋_GB2312" w:hint="eastAsia"/>
                <w:kern w:val="0"/>
                <w:sz w:val="28"/>
                <w:szCs w:val="28"/>
                <w:lang w:val="zh-CN"/>
              </w:rPr>
              <w:t>个</w:t>
            </w:r>
          </w:p>
        </w:tc>
      </w:tr>
      <w:tr w:rsidR="007055E9" w:rsidRPr="00A154B1" w:rsidTr="007055E9">
        <w:trPr>
          <w:trHeight w:hRule="exact" w:val="454"/>
          <w:jc w:val="center"/>
        </w:trPr>
        <w:tc>
          <w:tcPr>
            <w:tcW w:w="648" w:type="pct"/>
            <w:vMerge/>
            <w:tcBorders>
              <w:left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p>
        </w:tc>
        <w:tc>
          <w:tcPr>
            <w:tcW w:w="1346" w:type="pct"/>
            <w:vMerge/>
            <w:tcBorders>
              <w:left w:val="nil"/>
              <w:right w:val="single" w:sz="4" w:space="0" w:color="auto"/>
            </w:tcBorders>
            <w:vAlign w:val="center"/>
          </w:tcPr>
          <w:p w:rsidR="007055E9" w:rsidRPr="00A154B1" w:rsidRDefault="007055E9" w:rsidP="00763C5F">
            <w:pPr>
              <w:widowControl/>
              <w:jc w:val="center"/>
              <w:rPr>
                <w:rFonts w:ascii="仿宋_GB2312" w:eastAsia="仿宋_GB2312" w:cs="仿宋_GB2312"/>
                <w:color w:val="000000"/>
                <w:kern w:val="0"/>
                <w:sz w:val="28"/>
                <w:szCs w:val="28"/>
                <w:lang w:val="zh-CN"/>
              </w:rPr>
            </w:pPr>
          </w:p>
        </w:tc>
        <w:tc>
          <w:tcPr>
            <w:tcW w:w="1857" w:type="pct"/>
            <w:tcBorders>
              <w:top w:val="single" w:sz="4" w:space="0" w:color="auto"/>
              <w:left w:val="nil"/>
              <w:bottom w:val="single" w:sz="4" w:space="0" w:color="auto"/>
              <w:right w:val="single" w:sz="4" w:space="0" w:color="auto"/>
            </w:tcBorders>
            <w:vAlign w:val="center"/>
          </w:tcPr>
          <w:p w:rsidR="007055E9" w:rsidRPr="0001428B" w:rsidRDefault="007055E9" w:rsidP="00763C5F">
            <w:pPr>
              <w:spacing w:line="400" w:lineRule="exact"/>
              <w:jc w:val="center"/>
              <w:rPr>
                <w:rFonts w:ascii="仿宋_GB2312" w:eastAsia="仿宋_GB2312" w:cs="仿宋_GB2312"/>
                <w:kern w:val="0"/>
                <w:sz w:val="28"/>
                <w:szCs w:val="28"/>
                <w:lang w:val="zh-CN"/>
              </w:rPr>
            </w:pPr>
            <w:r w:rsidRPr="0001428B">
              <w:rPr>
                <w:rFonts w:ascii="仿宋_GB2312" w:eastAsia="仿宋_GB2312" w:cs="仿宋_GB2312" w:hint="eastAsia"/>
                <w:kern w:val="0"/>
                <w:sz w:val="28"/>
                <w:szCs w:val="28"/>
                <w:lang w:val="zh-CN"/>
              </w:rPr>
              <w:t>声光</w:t>
            </w:r>
          </w:p>
        </w:tc>
        <w:tc>
          <w:tcPr>
            <w:tcW w:w="1149" w:type="pct"/>
            <w:tcBorders>
              <w:top w:val="single" w:sz="4" w:space="0" w:color="auto"/>
              <w:left w:val="nil"/>
              <w:bottom w:val="single" w:sz="4" w:space="0" w:color="auto"/>
              <w:right w:val="single" w:sz="4" w:space="0" w:color="auto"/>
            </w:tcBorders>
            <w:vAlign w:val="center"/>
          </w:tcPr>
          <w:p w:rsidR="007055E9" w:rsidRPr="0001428B" w:rsidRDefault="00273AC1" w:rsidP="00763C5F">
            <w:pPr>
              <w:spacing w:line="400" w:lineRule="exact"/>
              <w:jc w:val="center"/>
              <w:rPr>
                <w:rFonts w:ascii="仿宋_GB2312" w:eastAsia="仿宋_GB2312" w:cs="仿宋_GB2312"/>
                <w:kern w:val="0"/>
                <w:sz w:val="28"/>
                <w:szCs w:val="28"/>
                <w:lang w:val="zh-CN"/>
              </w:rPr>
            </w:pPr>
            <w:r>
              <w:rPr>
                <w:rFonts w:ascii="仿宋_GB2312" w:eastAsia="仿宋_GB2312" w:cs="仿宋_GB2312" w:hint="eastAsia"/>
                <w:kern w:val="0"/>
                <w:sz w:val="28"/>
                <w:szCs w:val="28"/>
                <w:lang w:val="zh-CN"/>
              </w:rPr>
              <w:t>426</w:t>
            </w:r>
            <w:r w:rsidR="007055E9" w:rsidRPr="0001428B">
              <w:rPr>
                <w:rFonts w:ascii="仿宋_GB2312" w:eastAsia="仿宋_GB2312" w:cs="仿宋_GB2312" w:hint="eastAsia"/>
                <w:kern w:val="0"/>
                <w:sz w:val="28"/>
                <w:szCs w:val="28"/>
                <w:lang w:val="zh-CN"/>
              </w:rPr>
              <w:t>个</w:t>
            </w:r>
          </w:p>
        </w:tc>
      </w:tr>
      <w:tr w:rsidR="007055E9" w:rsidRPr="00A154B1" w:rsidTr="007055E9">
        <w:trPr>
          <w:trHeight w:hRule="exact" w:val="454"/>
          <w:jc w:val="center"/>
        </w:trPr>
        <w:tc>
          <w:tcPr>
            <w:tcW w:w="648" w:type="pct"/>
            <w:vMerge/>
            <w:tcBorders>
              <w:left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p>
        </w:tc>
        <w:tc>
          <w:tcPr>
            <w:tcW w:w="1346" w:type="pct"/>
            <w:vMerge/>
            <w:tcBorders>
              <w:left w:val="nil"/>
              <w:right w:val="single" w:sz="4" w:space="0" w:color="auto"/>
            </w:tcBorders>
            <w:vAlign w:val="center"/>
          </w:tcPr>
          <w:p w:rsidR="007055E9" w:rsidRPr="00A154B1" w:rsidRDefault="007055E9" w:rsidP="00763C5F">
            <w:pPr>
              <w:widowControl/>
              <w:jc w:val="center"/>
              <w:rPr>
                <w:rFonts w:ascii="仿宋_GB2312" w:eastAsia="仿宋_GB2312" w:cs="仿宋_GB2312"/>
                <w:color w:val="000000"/>
                <w:kern w:val="0"/>
                <w:sz w:val="28"/>
                <w:szCs w:val="28"/>
                <w:lang w:val="zh-CN"/>
              </w:rPr>
            </w:pPr>
          </w:p>
        </w:tc>
        <w:tc>
          <w:tcPr>
            <w:tcW w:w="1857" w:type="pct"/>
            <w:tcBorders>
              <w:top w:val="single" w:sz="4" w:space="0" w:color="auto"/>
              <w:left w:val="nil"/>
              <w:bottom w:val="single" w:sz="4" w:space="0" w:color="auto"/>
              <w:right w:val="single" w:sz="4" w:space="0" w:color="auto"/>
            </w:tcBorders>
            <w:vAlign w:val="center"/>
          </w:tcPr>
          <w:p w:rsidR="007055E9" w:rsidRPr="0001428B" w:rsidRDefault="0001428B" w:rsidP="00763C5F">
            <w:pPr>
              <w:spacing w:line="400" w:lineRule="exact"/>
              <w:jc w:val="center"/>
              <w:rPr>
                <w:rFonts w:ascii="仿宋_GB2312" w:eastAsia="仿宋_GB2312" w:cs="仿宋_GB2312"/>
                <w:kern w:val="0"/>
                <w:sz w:val="28"/>
                <w:szCs w:val="28"/>
                <w:lang w:val="zh-CN"/>
              </w:rPr>
            </w:pPr>
            <w:r w:rsidRPr="0001428B">
              <w:rPr>
                <w:rFonts w:ascii="仿宋_GB2312" w:eastAsia="仿宋_GB2312" w:cs="仿宋_GB2312" w:hint="eastAsia"/>
                <w:kern w:val="0"/>
                <w:sz w:val="28"/>
                <w:szCs w:val="28"/>
                <w:lang w:val="zh-CN"/>
              </w:rPr>
              <w:t>火灾显示盘</w:t>
            </w:r>
          </w:p>
        </w:tc>
        <w:tc>
          <w:tcPr>
            <w:tcW w:w="1149" w:type="pct"/>
            <w:tcBorders>
              <w:top w:val="single" w:sz="4" w:space="0" w:color="auto"/>
              <w:left w:val="nil"/>
              <w:bottom w:val="single" w:sz="4" w:space="0" w:color="auto"/>
              <w:right w:val="single" w:sz="4" w:space="0" w:color="auto"/>
            </w:tcBorders>
            <w:vAlign w:val="center"/>
          </w:tcPr>
          <w:p w:rsidR="007055E9" w:rsidRPr="0001428B" w:rsidRDefault="0001428B" w:rsidP="00763C5F">
            <w:pPr>
              <w:spacing w:line="400" w:lineRule="exact"/>
              <w:jc w:val="center"/>
              <w:rPr>
                <w:rFonts w:ascii="仿宋_GB2312" w:eastAsia="仿宋_GB2312" w:cs="仿宋_GB2312"/>
                <w:kern w:val="0"/>
                <w:sz w:val="28"/>
                <w:szCs w:val="28"/>
                <w:lang w:val="zh-CN"/>
              </w:rPr>
            </w:pPr>
            <w:r w:rsidRPr="0001428B">
              <w:rPr>
                <w:rFonts w:ascii="仿宋_GB2312" w:eastAsia="仿宋_GB2312" w:cs="仿宋_GB2312" w:hint="eastAsia"/>
                <w:kern w:val="0"/>
                <w:sz w:val="28"/>
                <w:szCs w:val="28"/>
                <w:lang w:val="zh-CN"/>
              </w:rPr>
              <w:t>1</w:t>
            </w:r>
            <w:r w:rsidR="00273AC1">
              <w:rPr>
                <w:rFonts w:ascii="仿宋_GB2312" w:eastAsia="仿宋_GB2312" w:cs="仿宋_GB2312" w:hint="eastAsia"/>
                <w:kern w:val="0"/>
                <w:sz w:val="28"/>
                <w:szCs w:val="28"/>
                <w:lang w:val="zh-CN"/>
              </w:rPr>
              <w:t>77</w:t>
            </w:r>
            <w:r w:rsidRPr="0001428B">
              <w:rPr>
                <w:rFonts w:ascii="仿宋_GB2312" w:eastAsia="仿宋_GB2312" w:cs="仿宋_GB2312" w:hint="eastAsia"/>
                <w:kern w:val="0"/>
                <w:sz w:val="28"/>
                <w:szCs w:val="28"/>
                <w:lang w:val="zh-CN"/>
              </w:rPr>
              <w:t>个</w:t>
            </w:r>
          </w:p>
        </w:tc>
      </w:tr>
      <w:tr w:rsidR="007055E9" w:rsidRPr="00A154B1" w:rsidTr="007055E9">
        <w:trPr>
          <w:trHeight w:hRule="exact" w:val="454"/>
          <w:jc w:val="center"/>
        </w:trPr>
        <w:tc>
          <w:tcPr>
            <w:tcW w:w="648" w:type="pct"/>
            <w:vMerge w:val="restart"/>
            <w:tcBorders>
              <w:top w:val="single" w:sz="4" w:space="0" w:color="auto"/>
              <w:left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3</w:t>
            </w:r>
          </w:p>
        </w:tc>
        <w:tc>
          <w:tcPr>
            <w:tcW w:w="1346" w:type="pct"/>
            <w:vMerge w:val="restart"/>
            <w:tcBorders>
              <w:left w:val="nil"/>
              <w:right w:val="single" w:sz="4" w:space="0" w:color="auto"/>
            </w:tcBorders>
            <w:vAlign w:val="center"/>
          </w:tcPr>
          <w:p w:rsidR="007055E9" w:rsidRPr="00A154B1" w:rsidRDefault="007055E9" w:rsidP="00763C5F">
            <w:pPr>
              <w:widowControl/>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自动跟踪射流灭火系统（体育馆）LA-L242SR</w:t>
            </w:r>
          </w:p>
        </w:tc>
        <w:tc>
          <w:tcPr>
            <w:tcW w:w="1857" w:type="pct"/>
            <w:tcBorders>
              <w:top w:val="single" w:sz="4" w:space="0" w:color="auto"/>
              <w:left w:val="nil"/>
              <w:bottom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水泵接合器</w:t>
            </w:r>
          </w:p>
        </w:tc>
        <w:tc>
          <w:tcPr>
            <w:tcW w:w="1149" w:type="pct"/>
            <w:vMerge w:val="restart"/>
            <w:tcBorders>
              <w:top w:val="single" w:sz="4" w:space="0" w:color="auto"/>
              <w:left w:val="nil"/>
              <w:right w:val="single" w:sz="4" w:space="0" w:color="auto"/>
            </w:tcBorders>
            <w:vAlign w:val="center"/>
          </w:tcPr>
          <w:p w:rsidR="007055E9" w:rsidRPr="00A154B1" w:rsidRDefault="00B04EFA" w:rsidP="00763C5F">
            <w:pPr>
              <w:spacing w:line="400" w:lineRule="exact"/>
              <w:jc w:val="center"/>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三</w:t>
            </w:r>
            <w:r w:rsidR="007055E9" w:rsidRPr="00A154B1">
              <w:rPr>
                <w:rFonts w:ascii="仿宋_GB2312" w:eastAsia="仿宋_GB2312" w:cs="仿宋_GB2312" w:hint="eastAsia"/>
                <w:color w:val="000000"/>
                <w:kern w:val="0"/>
                <w:sz w:val="28"/>
                <w:szCs w:val="28"/>
                <w:lang w:val="zh-CN"/>
              </w:rPr>
              <w:t>套</w:t>
            </w:r>
          </w:p>
        </w:tc>
      </w:tr>
      <w:tr w:rsidR="007055E9" w:rsidRPr="00A154B1" w:rsidTr="007055E9">
        <w:trPr>
          <w:trHeight w:hRule="exact" w:val="454"/>
          <w:jc w:val="center"/>
        </w:trPr>
        <w:tc>
          <w:tcPr>
            <w:tcW w:w="648" w:type="pct"/>
            <w:vMerge/>
            <w:tcBorders>
              <w:left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p>
        </w:tc>
        <w:tc>
          <w:tcPr>
            <w:tcW w:w="1346" w:type="pct"/>
            <w:vMerge/>
            <w:tcBorders>
              <w:left w:val="nil"/>
              <w:right w:val="single" w:sz="4" w:space="0" w:color="auto"/>
            </w:tcBorders>
            <w:vAlign w:val="center"/>
          </w:tcPr>
          <w:p w:rsidR="007055E9" w:rsidRPr="00A154B1" w:rsidRDefault="007055E9" w:rsidP="00763C5F">
            <w:pPr>
              <w:widowControl/>
              <w:jc w:val="center"/>
              <w:rPr>
                <w:rFonts w:ascii="仿宋_GB2312" w:eastAsia="仿宋_GB2312" w:cs="仿宋_GB2312"/>
                <w:color w:val="000000"/>
                <w:kern w:val="0"/>
                <w:sz w:val="28"/>
                <w:szCs w:val="28"/>
                <w:lang w:val="zh-CN"/>
              </w:rPr>
            </w:pPr>
          </w:p>
        </w:tc>
        <w:tc>
          <w:tcPr>
            <w:tcW w:w="1857" w:type="pct"/>
            <w:tcBorders>
              <w:top w:val="single" w:sz="4" w:space="0" w:color="auto"/>
              <w:left w:val="nil"/>
              <w:bottom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蓄水池吸水管</w:t>
            </w:r>
          </w:p>
        </w:tc>
        <w:tc>
          <w:tcPr>
            <w:tcW w:w="1149" w:type="pct"/>
            <w:vMerge/>
            <w:tcBorders>
              <w:left w:val="nil"/>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p>
        </w:tc>
      </w:tr>
      <w:tr w:rsidR="007055E9" w:rsidRPr="00A154B1" w:rsidTr="007055E9">
        <w:trPr>
          <w:trHeight w:hRule="exact" w:val="454"/>
          <w:jc w:val="center"/>
        </w:trPr>
        <w:tc>
          <w:tcPr>
            <w:tcW w:w="648" w:type="pct"/>
            <w:vMerge/>
            <w:tcBorders>
              <w:left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p>
        </w:tc>
        <w:tc>
          <w:tcPr>
            <w:tcW w:w="1346" w:type="pct"/>
            <w:vMerge/>
            <w:tcBorders>
              <w:left w:val="nil"/>
              <w:right w:val="single" w:sz="4" w:space="0" w:color="auto"/>
            </w:tcBorders>
            <w:vAlign w:val="center"/>
          </w:tcPr>
          <w:p w:rsidR="007055E9" w:rsidRPr="00A154B1" w:rsidRDefault="007055E9" w:rsidP="00763C5F">
            <w:pPr>
              <w:widowControl/>
              <w:jc w:val="center"/>
              <w:rPr>
                <w:rFonts w:ascii="仿宋_GB2312" w:eastAsia="仿宋_GB2312" w:cs="仿宋_GB2312"/>
                <w:color w:val="000000"/>
                <w:kern w:val="0"/>
                <w:sz w:val="28"/>
                <w:szCs w:val="28"/>
                <w:lang w:val="zh-CN"/>
              </w:rPr>
            </w:pPr>
          </w:p>
        </w:tc>
        <w:tc>
          <w:tcPr>
            <w:tcW w:w="1857" w:type="pct"/>
            <w:tcBorders>
              <w:top w:val="single" w:sz="4" w:space="0" w:color="auto"/>
              <w:left w:val="nil"/>
              <w:bottom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水泵功能</w:t>
            </w:r>
          </w:p>
        </w:tc>
        <w:tc>
          <w:tcPr>
            <w:tcW w:w="1149" w:type="pct"/>
            <w:vMerge/>
            <w:tcBorders>
              <w:left w:val="nil"/>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p>
        </w:tc>
      </w:tr>
      <w:tr w:rsidR="007055E9" w:rsidRPr="00A154B1" w:rsidTr="007055E9">
        <w:trPr>
          <w:trHeight w:hRule="exact" w:val="454"/>
          <w:jc w:val="center"/>
        </w:trPr>
        <w:tc>
          <w:tcPr>
            <w:tcW w:w="648" w:type="pct"/>
            <w:vMerge/>
            <w:tcBorders>
              <w:left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p>
        </w:tc>
        <w:tc>
          <w:tcPr>
            <w:tcW w:w="1346" w:type="pct"/>
            <w:vMerge/>
            <w:tcBorders>
              <w:left w:val="nil"/>
              <w:right w:val="single" w:sz="4" w:space="0" w:color="auto"/>
            </w:tcBorders>
            <w:vAlign w:val="center"/>
          </w:tcPr>
          <w:p w:rsidR="007055E9" w:rsidRPr="00A154B1" w:rsidRDefault="007055E9" w:rsidP="00763C5F">
            <w:pPr>
              <w:widowControl/>
              <w:jc w:val="center"/>
              <w:rPr>
                <w:rFonts w:ascii="仿宋_GB2312" w:eastAsia="仿宋_GB2312" w:cs="仿宋_GB2312"/>
                <w:color w:val="000000"/>
                <w:kern w:val="0"/>
                <w:sz w:val="28"/>
                <w:szCs w:val="28"/>
                <w:lang w:val="zh-CN"/>
              </w:rPr>
            </w:pPr>
          </w:p>
        </w:tc>
        <w:tc>
          <w:tcPr>
            <w:tcW w:w="1857" w:type="pct"/>
            <w:tcBorders>
              <w:top w:val="single" w:sz="4" w:space="0" w:color="auto"/>
              <w:left w:val="nil"/>
              <w:bottom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湿式报警阀功能</w:t>
            </w:r>
          </w:p>
        </w:tc>
        <w:tc>
          <w:tcPr>
            <w:tcW w:w="1149" w:type="pct"/>
            <w:vMerge/>
            <w:tcBorders>
              <w:left w:val="nil"/>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p>
        </w:tc>
      </w:tr>
      <w:tr w:rsidR="007055E9" w:rsidRPr="00A154B1" w:rsidTr="007055E9">
        <w:trPr>
          <w:trHeight w:hRule="exact" w:val="454"/>
          <w:jc w:val="center"/>
        </w:trPr>
        <w:tc>
          <w:tcPr>
            <w:tcW w:w="648" w:type="pct"/>
            <w:vMerge/>
            <w:tcBorders>
              <w:left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p>
        </w:tc>
        <w:tc>
          <w:tcPr>
            <w:tcW w:w="1346" w:type="pct"/>
            <w:vMerge/>
            <w:tcBorders>
              <w:left w:val="nil"/>
              <w:right w:val="single" w:sz="4" w:space="0" w:color="auto"/>
            </w:tcBorders>
            <w:vAlign w:val="center"/>
          </w:tcPr>
          <w:p w:rsidR="007055E9" w:rsidRPr="00A154B1" w:rsidRDefault="007055E9" w:rsidP="00763C5F">
            <w:pPr>
              <w:widowControl/>
              <w:jc w:val="center"/>
              <w:rPr>
                <w:rFonts w:ascii="仿宋_GB2312" w:eastAsia="仿宋_GB2312" w:cs="仿宋_GB2312"/>
                <w:color w:val="000000"/>
                <w:kern w:val="0"/>
                <w:sz w:val="28"/>
                <w:szCs w:val="28"/>
                <w:lang w:val="zh-CN"/>
              </w:rPr>
            </w:pPr>
          </w:p>
        </w:tc>
        <w:tc>
          <w:tcPr>
            <w:tcW w:w="1857" w:type="pct"/>
            <w:tcBorders>
              <w:top w:val="single" w:sz="4" w:space="0" w:color="auto"/>
              <w:left w:val="nil"/>
              <w:bottom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水流指示器功能</w:t>
            </w:r>
          </w:p>
        </w:tc>
        <w:tc>
          <w:tcPr>
            <w:tcW w:w="1149" w:type="pct"/>
            <w:vMerge/>
            <w:tcBorders>
              <w:left w:val="nil"/>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p>
        </w:tc>
      </w:tr>
      <w:tr w:rsidR="007055E9" w:rsidRPr="00A154B1" w:rsidTr="007055E9">
        <w:trPr>
          <w:trHeight w:hRule="exact" w:val="454"/>
          <w:jc w:val="center"/>
        </w:trPr>
        <w:tc>
          <w:tcPr>
            <w:tcW w:w="648" w:type="pct"/>
            <w:vMerge/>
            <w:tcBorders>
              <w:left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p>
        </w:tc>
        <w:tc>
          <w:tcPr>
            <w:tcW w:w="1346" w:type="pct"/>
            <w:vMerge/>
            <w:tcBorders>
              <w:left w:val="nil"/>
              <w:right w:val="single" w:sz="4" w:space="0" w:color="auto"/>
            </w:tcBorders>
            <w:vAlign w:val="center"/>
          </w:tcPr>
          <w:p w:rsidR="007055E9" w:rsidRPr="00A154B1" w:rsidRDefault="007055E9" w:rsidP="00763C5F">
            <w:pPr>
              <w:widowControl/>
              <w:jc w:val="center"/>
              <w:rPr>
                <w:rFonts w:ascii="仿宋_GB2312" w:eastAsia="仿宋_GB2312" w:cs="仿宋_GB2312"/>
                <w:color w:val="000000"/>
                <w:kern w:val="0"/>
                <w:sz w:val="28"/>
                <w:szCs w:val="28"/>
                <w:lang w:val="zh-CN"/>
              </w:rPr>
            </w:pPr>
          </w:p>
        </w:tc>
        <w:tc>
          <w:tcPr>
            <w:tcW w:w="1857" w:type="pct"/>
            <w:tcBorders>
              <w:top w:val="single" w:sz="4" w:space="0" w:color="auto"/>
              <w:left w:val="nil"/>
              <w:bottom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湿式报警阀压力开关联动</w:t>
            </w:r>
          </w:p>
        </w:tc>
        <w:tc>
          <w:tcPr>
            <w:tcW w:w="1149" w:type="pct"/>
            <w:vMerge/>
            <w:tcBorders>
              <w:left w:val="nil"/>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p>
        </w:tc>
      </w:tr>
      <w:tr w:rsidR="007055E9" w:rsidRPr="00A154B1" w:rsidTr="007055E9">
        <w:trPr>
          <w:trHeight w:hRule="exact" w:val="454"/>
          <w:jc w:val="center"/>
        </w:trPr>
        <w:tc>
          <w:tcPr>
            <w:tcW w:w="648" w:type="pct"/>
            <w:vMerge/>
            <w:tcBorders>
              <w:left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p>
        </w:tc>
        <w:tc>
          <w:tcPr>
            <w:tcW w:w="1346" w:type="pct"/>
            <w:vMerge/>
            <w:tcBorders>
              <w:left w:val="nil"/>
              <w:right w:val="single" w:sz="4" w:space="0" w:color="auto"/>
            </w:tcBorders>
            <w:vAlign w:val="center"/>
          </w:tcPr>
          <w:p w:rsidR="007055E9" w:rsidRPr="00A154B1" w:rsidRDefault="007055E9" w:rsidP="00763C5F">
            <w:pPr>
              <w:widowControl/>
              <w:jc w:val="center"/>
              <w:rPr>
                <w:rFonts w:ascii="仿宋_GB2312" w:eastAsia="仿宋_GB2312" w:cs="仿宋_GB2312"/>
                <w:color w:val="000000"/>
                <w:kern w:val="0"/>
                <w:sz w:val="28"/>
                <w:szCs w:val="28"/>
                <w:lang w:val="zh-CN"/>
              </w:rPr>
            </w:pPr>
          </w:p>
        </w:tc>
        <w:tc>
          <w:tcPr>
            <w:tcW w:w="1857" w:type="pct"/>
            <w:tcBorders>
              <w:top w:val="single" w:sz="4" w:space="0" w:color="auto"/>
              <w:left w:val="nil"/>
              <w:bottom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水泵房主备电切换</w:t>
            </w:r>
          </w:p>
        </w:tc>
        <w:tc>
          <w:tcPr>
            <w:tcW w:w="1149" w:type="pct"/>
            <w:vMerge/>
            <w:tcBorders>
              <w:left w:val="nil"/>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p>
        </w:tc>
      </w:tr>
      <w:tr w:rsidR="007055E9" w:rsidRPr="00A154B1" w:rsidTr="007055E9">
        <w:trPr>
          <w:trHeight w:hRule="exact" w:val="454"/>
          <w:jc w:val="center"/>
        </w:trPr>
        <w:tc>
          <w:tcPr>
            <w:tcW w:w="648" w:type="pct"/>
            <w:vMerge/>
            <w:tcBorders>
              <w:left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p>
        </w:tc>
        <w:tc>
          <w:tcPr>
            <w:tcW w:w="1346" w:type="pct"/>
            <w:vMerge/>
            <w:tcBorders>
              <w:left w:val="nil"/>
              <w:right w:val="single" w:sz="4" w:space="0" w:color="auto"/>
            </w:tcBorders>
            <w:vAlign w:val="center"/>
          </w:tcPr>
          <w:p w:rsidR="007055E9" w:rsidRPr="00A154B1" w:rsidRDefault="007055E9" w:rsidP="00763C5F">
            <w:pPr>
              <w:widowControl/>
              <w:jc w:val="center"/>
              <w:rPr>
                <w:rFonts w:ascii="仿宋_GB2312" w:eastAsia="仿宋_GB2312" w:cs="仿宋_GB2312"/>
                <w:color w:val="000000"/>
                <w:kern w:val="0"/>
                <w:sz w:val="28"/>
                <w:szCs w:val="28"/>
                <w:lang w:val="zh-CN"/>
              </w:rPr>
            </w:pPr>
          </w:p>
        </w:tc>
        <w:tc>
          <w:tcPr>
            <w:tcW w:w="1857" w:type="pct"/>
            <w:tcBorders>
              <w:top w:val="single" w:sz="4" w:space="0" w:color="auto"/>
              <w:left w:val="nil"/>
              <w:bottom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主备泵切换功能</w:t>
            </w:r>
          </w:p>
        </w:tc>
        <w:tc>
          <w:tcPr>
            <w:tcW w:w="1149" w:type="pct"/>
            <w:vMerge/>
            <w:tcBorders>
              <w:left w:val="nil"/>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p>
        </w:tc>
      </w:tr>
      <w:tr w:rsidR="007055E9" w:rsidRPr="00A154B1" w:rsidTr="007055E9">
        <w:trPr>
          <w:trHeight w:hRule="exact" w:val="454"/>
          <w:jc w:val="center"/>
        </w:trPr>
        <w:tc>
          <w:tcPr>
            <w:tcW w:w="648" w:type="pct"/>
            <w:vMerge/>
            <w:tcBorders>
              <w:left w:val="single" w:sz="4" w:space="0" w:color="auto"/>
              <w:bottom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p>
        </w:tc>
        <w:tc>
          <w:tcPr>
            <w:tcW w:w="1346" w:type="pct"/>
            <w:vMerge/>
            <w:tcBorders>
              <w:left w:val="nil"/>
              <w:right w:val="single" w:sz="4" w:space="0" w:color="auto"/>
            </w:tcBorders>
            <w:vAlign w:val="center"/>
          </w:tcPr>
          <w:p w:rsidR="007055E9" w:rsidRPr="00A154B1" w:rsidRDefault="007055E9" w:rsidP="00763C5F">
            <w:pPr>
              <w:widowControl/>
              <w:jc w:val="center"/>
              <w:rPr>
                <w:rFonts w:ascii="仿宋_GB2312" w:eastAsia="仿宋_GB2312" w:cs="仿宋_GB2312"/>
                <w:color w:val="000000"/>
                <w:kern w:val="0"/>
                <w:sz w:val="28"/>
                <w:szCs w:val="28"/>
                <w:lang w:val="zh-CN"/>
              </w:rPr>
            </w:pPr>
          </w:p>
        </w:tc>
        <w:tc>
          <w:tcPr>
            <w:tcW w:w="1857" w:type="pct"/>
            <w:tcBorders>
              <w:top w:val="single" w:sz="4" w:space="0" w:color="auto"/>
              <w:left w:val="nil"/>
              <w:bottom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末端放水装置功能</w:t>
            </w:r>
          </w:p>
        </w:tc>
        <w:tc>
          <w:tcPr>
            <w:tcW w:w="1149" w:type="pct"/>
            <w:vMerge/>
            <w:tcBorders>
              <w:left w:val="nil"/>
              <w:bottom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p>
        </w:tc>
      </w:tr>
      <w:tr w:rsidR="00AB5787" w:rsidRPr="00A154B1" w:rsidTr="007055E9">
        <w:trPr>
          <w:trHeight w:hRule="exact" w:val="454"/>
          <w:jc w:val="center"/>
        </w:trPr>
        <w:tc>
          <w:tcPr>
            <w:tcW w:w="648" w:type="pct"/>
            <w:vMerge w:val="restart"/>
            <w:tcBorders>
              <w:top w:val="single" w:sz="4" w:space="0" w:color="auto"/>
              <w:left w:val="single" w:sz="4" w:space="0" w:color="auto"/>
              <w:right w:val="single" w:sz="4" w:space="0" w:color="auto"/>
            </w:tcBorders>
            <w:vAlign w:val="center"/>
          </w:tcPr>
          <w:p w:rsidR="00AB5787" w:rsidRPr="00A154B1" w:rsidRDefault="00AB5787" w:rsidP="00763C5F">
            <w:pPr>
              <w:spacing w:line="400" w:lineRule="exact"/>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4</w:t>
            </w:r>
          </w:p>
        </w:tc>
        <w:tc>
          <w:tcPr>
            <w:tcW w:w="1346" w:type="pct"/>
            <w:vMerge w:val="restart"/>
            <w:tcBorders>
              <w:left w:val="nil"/>
              <w:right w:val="single" w:sz="4" w:space="0" w:color="auto"/>
            </w:tcBorders>
            <w:vAlign w:val="center"/>
          </w:tcPr>
          <w:p w:rsidR="00AB5787" w:rsidRPr="00A154B1" w:rsidRDefault="00AB5787" w:rsidP="00763C5F">
            <w:pPr>
              <w:widowControl/>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消火栓系统</w:t>
            </w:r>
          </w:p>
        </w:tc>
        <w:tc>
          <w:tcPr>
            <w:tcW w:w="1857" w:type="pct"/>
            <w:tcBorders>
              <w:top w:val="single" w:sz="4" w:space="0" w:color="auto"/>
              <w:left w:val="nil"/>
              <w:bottom w:val="single" w:sz="4" w:space="0" w:color="auto"/>
              <w:right w:val="single" w:sz="4" w:space="0" w:color="auto"/>
            </w:tcBorders>
            <w:vAlign w:val="center"/>
          </w:tcPr>
          <w:p w:rsidR="00AB5787" w:rsidRPr="00A154B1" w:rsidRDefault="00AB5787" w:rsidP="00763C5F">
            <w:pPr>
              <w:spacing w:line="400" w:lineRule="exact"/>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消火栓联动</w:t>
            </w:r>
          </w:p>
        </w:tc>
        <w:tc>
          <w:tcPr>
            <w:tcW w:w="1149" w:type="pct"/>
            <w:tcBorders>
              <w:top w:val="single" w:sz="4" w:space="0" w:color="auto"/>
              <w:left w:val="nil"/>
              <w:bottom w:val="single" w:sz="4" w:space="0" w:color="auto"/>
              <w:right w:val="single" w:sz="4" w:space="0" w:color="auto"/>
            </w:tcBorders>
            <w:vAlign w:val="center"/>
          </w:tcPr>
          <w:p w:rsidR="00AB5787" w:rsidRPr="00A154B1" w:rsidRDefault="00AB5787" w:rsidP="00763C5F">
            <w:pPr>
              <w:spacing w:line="400" w:lineRule="exact"/>
              <w:jc w:val="center"/>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1</w:t>
            </w:r>
            <w:r w:rsidR="00273AC1">
              <w:rPr>
                <w:rFonts w:ascii="仿宋_GB2312" w:eastAsia="仿宋_GB2312" w:cs="仿宋_GB2312" w:hint="eastAsia"/>
                <w:color w:val="000000"/>
                <w:kern w:val="0"/>
                <w:sz w:val="28"/>
                <w:szCs w:val="28"/>
                <w:lang w:val="zh-CN"/>
              </w:rPr>
              <w:t>015</w:t>
            </w:r>
            <w:r w:rsidRPr="00A154B1">
              <w:rPr>
                <w:rFonts w:ascii="仿宋_GB2312" w:eastAsia="仿宋_GB2312" w:cs="仿宋_GB2312" w:hint="eastAsia"/>
                <w:color w:val="000000"/>
                <w:kern w:val="0"/>
                <w:sz w:val="28"/>
                <w:szCs w:val="28"/>
                <w:lang w:val="zh-CN"/>
              </w:rPr>
              <w:t>个</w:t>
            </w:r>
          </w:p>
        </w:tc>
      </w:tr>
      <w:tr w:rsidR="00AB5787" w:rsidRPr="00A154B1" w:rsidTr="007055E9">
        <w:trPr>
          <w:trHeight w:hRule="exact" w:val="454"/>
          <w:jc w:val="center"/>
        </w:trPr>
        <w:tc>
          <w:tcPr>
            <w:tcW w:w="648" w:type="pct"/>
            <w:vMerge/>
            <w:tcBorders>
              <w:left w:val="single" w:sz="4" w:space="0" w:color="auto"/>
              <w:right w:val="single" w:sz="4" w:space="0" w:color="auto"/>
            </w:tcBorders>
            <w:vAlign w:val="center"/>
          </w:tcPr>
          <w:p w:rsidR="00AB5787" w:rsidRPr="00A154B1" w:rsidRDefault="00AB5787" w:rsidP="00763C5F">
            <w:pPr>
              <w:spacing w:line="400" w:lineRule="exact"/>
              <w:jc w:val="center"/>
              <w:rPr>
                <w:rFonts w:ascii="仿宋_GB2312" w:eastAsia="仿宋_GB2312" w:cs="仿宋_GB2312"/>
                <w:color w:val="000000"/>
                <w:kern w:val="0"/>
                <w:sz w:val="28"/>
                <w:szCs w:val="28"/>
                <w:lang w:val="zh-CN"/>
              </w:rPr>
            </w:pPr>
          </w:p>
        </w:tc>
        <w:tc>
          <w:tcPr>
            <w:tcW w:w="1346" w:type="pct"/>
            <w:vMerge/>
            <w:tcBorders>
              <w:left w:val="nil"/>
              <w:right w:val="single" w:sz="4" w:space="0" w:color="auto"/>
            </w:tcBorders>
            <w:vAlign w:val="center"/>
          </w:tcPr>
          <w:p w:rsidR="00AB5787" w:rsidRPr="00A154B1" w:rsidRDefault="00AB5787" w:rsidP="00763C5F">
            <w:pPr>
              <w:widowControl/>
              <w:jc w:val="center"/>
              <w:rPr>
                <w:rFonts w:ascii="仿宋_GB2312" w:eastAsia="仿宋_GB2312" w:cs="仿宋_GB2312"/>
                <w:color w:val="000000"/>
                <w:kern w:val="0"/>
                <w:sz w:val="28"/>
                <w:szCs w:val="28"/>
                <w:lang w:val="zh-CN"/>
              </w:rPr>
            </w:pPr>
          </w:p>
        </w:tc>
        <w:tc>
          <w:tcPr>
            <w:tcW w:w="1857" w:type="pct"/>
            <w:tcBorders>
              <w:top w:val="single" w:sz="4" w:space="0" w:color="auto"/>
              <w:left w:val="nil"/>
              <w:bottom w:val="single" w:sz="4" w:space="0" w:color="auto"/>
              <w:right w:val="single" w:sz="4" w:space="0" w:color="auto"/>
            </w:tcBorders>
            <w:vAlign w:val="center"/>
          </w:tcPr>
          <w:p w:rsidR="00AB5787" w:rsidRPr="00A154B1" w:rsidRDefault="00AB5787" w:rsidP="0001428B">
            <w:pPr>
              <w:spacing w:line="400" w:lineRule="exact"/>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消火栓按钮功能</w:t>
            </w:r>
          </w:p>
        </w:tc>
        <w:tc>
          <w:tcPr>
            <w:tcW w:w="1149" w:type="pct"/>
            <w:tcBorders>
              <w:top w:val="single" w:sz="4" w:space="0" w:color="auto"/>
              <w:left w:val="nil"/>
              <w:bottom w:val="single" w:sz="4" w:space="0" w:color="auto"/>
              <w:right w:val="single" w:sz="4" w:space="0" w:color="auto"/>
            </w:tcBorders>
            <w:vAlign w:val="center"/>
          </w:tcPr>
          <w:p w:rsidR="00AB5787" w:rsidRPr="00A154B1" w:rsidRDefault="00AB5787" w:rsidP="00763C5F">
            <w:pPr>
              <w:spacing w:line="400" w:lineRule="exact"/>
              <w:jc w:val="center"/>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1</w:t>
            </w:r>
            <w:r w:rsidR="00273AC1">
              <w:rPr>
                <w:rFonts w:ascii="仿宋_GB2312" w:eastAsia="仿宋_GB2312" w:cs="仿宋_GB2312" w:hint="eastAsia"/>
                <w:color w:val="000000"/>
                <w:kern w:val="0"/>
                <w:sz w:val="28"/>
                <w:szCs w:val="28"/>
                <w:lang w:val="zh-CN"/>
              </w:rPr>
              <w:t>015</w:t>
            </w:r>
            <w:r w:rsidRPr="00A154B1">
              <w:rPr>
                <w:rFonts w:ascii="仿宋_GB2312" w:eastAsia="仿宋_GB2312" w:cs="仿宋_GB2312" w:hint="eastAsia"/>
                <w:color w:val="000000"/>
                <w:kern w:val="0"/>
                <w:sz w:val="28"/>
                <w:szCs w:val="28"/>
                <w:lang w:val="zh-CN"/>
              </w:rPr>
              <w:t>个</w:t>
            </w:r>
          </w:p>
        </w:tc>
      </w:tr>
      <w:tr w:rsidR="00AB5787" w:rsidRPr="00A154B1" w:rsidTr="007055E9">
        <w:trPr>
          <w:trHeight w:hRule="exact" w:val="454"/>
          <w:jc w:val="center"/>
        </w:trPr>
        <w:tc>
          <w:tcPr>
            <w:tcW w:w="648" w:type="pct"/>
            <w:vMerge/>
            <w:tcBorders>
              <w:left w:val="single" w:sz="4" w:space="0" w:color="auto"/>
              <w:right w:val="single" w:sz="4" w:space="0" w:color="auto"/>
            </w:tcBorders>
            <w:vAlign w:val="center"/>
          </w:tcPr>
          <w:p w:rsidR="00AB5787" w:rsidRPr="00A154B1" w:rsidRDefault="00AB5787" w:rsidP="00763C5F">
            <w:pPr>
              <w:spacing w:line="400" w:lineRule="exact"/>
              <w:jc w:val="center"/>
              <w:rPr>
                <w:rFonts w:ascii="仿宋_GB2312" w:eastAsia="仿宋_GB2312" w:cs="仿宋_GB2312"/>
                <w:color w:val="000000"/>
                <w:kern w:val="0"/>
                <w:sz w:val="28"/>
                <w:szCs w:val="28"/>
                <w:lang w:val="zh-CN"/>
              </w:rPr>
            </w:pPr>
          </w:p>
        </w:tc>
        <w:tc>
          <w:tcPr>
            <w:tcW w:w="1346" w:type="pct"/>
            <w:vMerge/>
            <w:tcBorders>
              <w:left w:val="nil"/>
              <w:right w:val="single" w:sz="4" w:space="0" w:color="auto"/>
            </w:tcBorders>
            <w:vAlign w:val="center"/>
          </w:tcPr>
          <w:p w:rsidR="00AB5787" w:rsidRPr="00A154B1" w:rsidRDefault="00AB5787" w:rsidP="00763C5F">
            <w:pPr>
              <w:widowControl/>
              <w:jc w:val="center"/>
              <w:rPr>
                <w:rFonts w:ascii="仿宋_GB2312" w:eastAsia="仿宋_GB2312" w:cs="仿宋_GB2312"/>
                <w:color w:val="000000"/>
                <w:kern w:val="0"/>
                <w:sz w:val="28"/>
                <w:szCs w:val="28"/>
                <w:lang w:val="zh-CN"/>
              </w:rPr>
            </w:pPr>
          </w:p>
        </w:tc>
        <w:tc>
          <w:tcPr>
            <w:tcW w:w="1857" w:type="pct"/>
            <w:tcBorders>
              <w:top w:val="single" w:sz="4" w:space="0" w:color="auto"/>
              <w:left w:val="nil"/>
              <w:bottom w:val="single" w:sz="4" w:space="0" w:color="auto"/>
              <w:right w:val="single" w:sz="4" w:space="0" w:color="auto"/>
            </w:tcBorders>
            <w:vAlign w:val="center"/>
          </w:tcPr>
          <w:p w:rsidR="00AB5787" w:rsidRPr="00A154B1" w:rsidRDefault="00AB5787" w:rsidP="00763C5F">
            <w:pPr>
              <w:spacing w:line="400" w:lineRule="exact"/>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室内消火栓射水</w:t>
            </w:r>
          </w:p>
        </w:tc>
        <w:tc>
          <w:tcPr>
            <w:tcW w:w="1149" w:type="pct"/>
            <w:tcBorders>
              <w:top w:val="single" w:sz="4" w:space="0" w:color="auto"/>
              <w:left w:val="nil"/>
              <w:bottom w:val="single" w:sz="4" w:space="0" w:color="auto"/>
              <w:right w:val="single" w:sz="4" w:space="0" w:color="auto"/>
            </w:tcBorders>
            <w:vAlign w:val="center"/>
          </w:tcPr>
          <w:p w:rsidR="00AB5787" w:rsidRPr="00A154B1" w:rsidRDefault="00AB5787" w:rsidP="00763C5F">
            <w:pPr>
              <w:spacing w:line="400" w:lineRule="exact"/>
              <w:jc w:val="center"/>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1</w:t>
            </w:r>
            <w:r w:rsidR="00273AC1">
              <w:rPr>
                <w:rFonts w:ascii="仿宋_GB2312" w:eastAsia="仿宋_GB2312" w:cs="仿宋_GB2312" w:hint="eastAsia"/>
                <w:color w:val="000000"/>
                <w:kern w:val="0"/>
                <w:sz w:val="28"/>
                <w:szCs w:val="28"/>
                <w:lang w:val="zh-CN"/>
              </w:rPr>
              <w:t>015</w:t>
            </w:r>
            <w:r w:rsidRPr="00A154B1">
              <w:rPr>
                <w:rFonts w:ascii="仿宋_GB2312" w:eastAsia="仿宋_GB2312" w:cs="仿宋_GB2312" w:hint="eastAsia"/>
                <w:color w:val="000000"/>
                <w:kern w:val="0"/>
                <w:sz w:val="28"/>
                <w:szCs w:val="28"/>
                <w:lang w:val="zh-CN"/>
              </w:rPr>
              <w:t>个</w:t>
            </w:r>
          </w:p>
        </w:tc>
      </w:tr>
      <w:tr w:rsidR="00C85E66" w:rsidRPr="00A154B1" w:rsidTr="007055E9">
        <w:trPr>
          <w:trHeight w:hRule="exact" w:val="454"/>
          <w:jc w:val="center"/>
        </w:trPr>
        <w:tc>
          <w:tcPr>
            <w:tcW w:w="648" w:type="pct"/>
            <w:vMerge/>
            <w:tcBorders>
              <w:left w:val="single" w:sz="4" w:space="0" w:color="auto"/>
              <w:right w:val="single" w:sz="4" w:space="0" w:color="auto"/>
            </w:tcBorders>
            <w:vAlign w:val="center"/>
          </w:tcPr>
          <w:p w:rsidR="00C85E66" w:rsidRPr="00A154B1" w:rsidRDefault="00C85E66" w:rsidP="00763C5F">
            <w:pPr>
              <w:spacing w:line="400" w:lineRule="exact"/>
              <w:jc w:val="center"/>
              <w:rPr>
                <w:rFonts w:ascii="仿宋_GB2312" w:eastAsia="仿宋_GB2312" w:cs="仿宋_GB2312"/>
                <w:color w:val="000000"/>
                <w:kern w:val="0"/>
                <w:sz w:val="28"/>
                <w:szCs w:val="28"/>
                <w:lang w:val="zh-CN"/>
              </w:rPr>
            </w:pPr>
          </w:p>
        </w:tc>
        <w:tc>
          <w:tcPr>
            <w:tcW w:w="1346" w:type="pct"/>
            <w:vMerge/>
            <w:tcBorders>
              <w:left w:val="nil"/>
              <w:right w:val="single" w:sz="4" w:space="0" w:color="auto"/>
            </w:tcBorders>
            <w:vAlign w:val="center"/>
          </w:tcPr>
          <w:p w:rsidR="00C85E66" w:rsidRPr="00A154B1" w:rsidRDefault="00C85E66" w:rsidP="00763C5F">
            <w:pPr>
              <w:widowControl/>
              <w:jc w:val="center"/>
              <w:rPr>
                <w:rFonts w:ascii="仿宋_GB2312" w:eastAsia="仿宋_GB2312" w:cs="仿宋_GB2312"/>
                <w:color w:val="000000"/>
                <w:kern w:val="0"/>
                <w:sz w:val="28"/>
                <w:szCs w:val="28"/>
                <w:lang w:val="zh-CN"/>
              </w:rPr>
            </w:pPr>
          </w:p>
        </w:tc>
        <w:tc>
          <w:tcPr>
            <w:tcW w:w="1857" w:type="pct"/>
            <w:tcBorders>
              <w:top w:val="single" w:sz="4" w:space="0" w:color="auto"/>
              <w:left w:val="nil"/>
              <w:bottom w:val="single" w:sz="4" w:space="0" w:color="auto"/>
              <w:right w:val="single" w:sz="4" w:space="0" w:color="auto"/>
            </w:tcBorders>
            <w:vAlign w:val="center"/>
          </w:tcPr>
          <w:p w:rsidR="00C85E66" w:rsidRPr="00A154B1" w:rsidRDefault="00C85E66" w:rsidP="00763C5F">
            <w:pPr>
              <w:spacing w:line="400" w:lineRule="exact"/>
              <w:jc w:val="center"/>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消防水池</w:t>
            </w:r>
          </w:p>
        </w:tc>
        <w:tc>
          <w:tcPr>
            <w:tcW w:w="1149" w:type="pct"/>
            <w:tcBorders>
              <w:top w:val="single" w:sz="4" w:space="0" w:color="auto"/>
              <w:left w:val="nil"/>
              <w:bottom w:val="single" w:sz="4" w:space="0" w:color="auto"/>
              <w:right w:val="single" w:sz="4" w:space="0" w:color="auto"/>
            </w:tcBorders>
            <w:vAlign w:val="center"/>
          </w:tcPr>
          <w:p w:rsidR="00C85E66" w:rsidRDefault="00273AC1" w:rsidP="00763C5F">
            <w:pPr>
              <w:spacing w:line="400" w:lineRule="exact"/>
              <w:jc w:val="center"/>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5</w:t>
            </w:r>
            <w:r w:rsidR="00C85E66">
              <w:rPr>
                <w:rFonts w:ascii="仿宋_GB2312" w:eastAsia="仿宋_GB2312" w:cs="仿宋_GB2312" w:hint="eastAsia"/>
                <w:color w:val="000000"/>
                <w:kern w:val="0"/>
                <w:sz w:val="28"/>
                <w:szCs w:val="28"/>
                <w:lang w:val="zh-CN"/>
              </w:rPr>
              <w:t>个</w:t>
            </w:r>
          </w:p>
        </w:tc>
      </w:tr>
      <w:tr w:rsidR="00AB5787" w:rsidRPr="00A154B1" w:rsidTr="00627D8E">
        <w:trPr>
          <w:trHeight w:hRule="exact" w:val="454"/>
          <w:jc w:val="center"/>
        </w:trPr>
        <w:tc>
          <w:tcPr>
            <w:tcW w:w="648" w:type="pct"/>
            <w:vMerge/>
            <w:tcBorders>
              <w:left w:val="single" w:sz="4" w:space="0" w:color="auto"/>
              <w:right w:val="single" w:sz="4" w:space="0" w:color="auto"/>
            </w:tcBorders>
            <w:vAlign w:val="center"/>
          </w:tcPr>
          <w:p w:rsidR="00AB5787" w:rsidRPr="00A154B1" w:rsidRDefault="00AB5787" w:rsidP="00763C5F">
            <w:pPr>
              <w:spacing w:line="400" w:lineRule="exact"/>
              <w:jc w:val="center"/>
              <w:rPr>
                <w:rFonts w:ascii="仿宋_GB2312" w:eastAsia="仿宋_GB2312" w:cs="仿宋_GB2312"/>
                <w:color w:val="000000"/>
                <w:kern w:val="0"/>
                <w:sz w:val="28"/>
                <w:szCs w:val="28"/>
                <w:lang w:val="zh-CN"/>
              </w:rPr>
            </w:pPr>
          </w:p>
        </w:tc>
        <w:tc>
          <w:tcPr>
            <w:tcW w:w="1346" w:type="pct"/>
            <w:vMerge/>
            <w:tcBorders>
              <w:left w:val="nil"/>
              <w:right w:val="single" w:sz="4" w:space="0" w:color="auto"/>
            </w:tcBorders>
            <w:vAlign w:val="center"/>
          </w:tcPr>
          <w:p w:rsidR="00AB5787" w:rsidRPr="00A154B1" w:rsidRDefault="00AB5787" w:rsidP="00763C5F">
            <w:pPr>
              <w:widowControl/>
              <w:jc w:val="center"/>
              <w:rPr>
                <w:rFonts w:ascii="仿宋_GB2312" w:eastAsia="仿宋_GB2312" w:cs="仿宋_GB2312"/>
                <w:color w:val="000000"/>
                <w:kern w:val="0"/>
                <w:sz w:val="28"/>
                <w:szCs w:val="28"/>
                <w:lang w:val="zh-CN"/>
              </w:rPr>
            </w:pPr>
          </w:p>
        </w:tc>
        <w:tc>
          <w:tcPr>
            <w:tcW w:w="3006" w:type="pct"/>
            <w:gridSpan w:val="2"/>
            <w:tcBorders>
              <w:top w:val="single" w:sz="4" w:space="0" w:color="auto"/>
              <w:left w:val="nil"/>
              <w:bottom w:val="single" w:sz="4" w:space="0" w:color="auto"/>
              <w:right w:val="single" w:sz="4" w:space="0" w:color="auto"/>
            </w:tcBorders>
            <w:vAlign w:val="center"/>
          </w:tcPr>
          <w:p w:rsidR="00AB5787" w:rsidRDefault="00AB5787" w:rsidP="00763C5F">
            <w:pPr>
              <w:spacing w:line="400" w:lineRule="exact"/>
              <w:jc w:val="center"/>
              <w:rPr>
                <w:rFonts w:ascii="仿宋_GB2312" w:eastAsia="仿宋_GB2312" w:cs="仿宋_GB2312"/>
                <w:color w:val="000000"/>
                <w:kern w:val="0"/>
                <w:sz w:val="28"/>
                <w:szCs w:val="28"/>
                <w:lang w:val="zh-CN"/>
              </w:rPr>
            </w:pPr>
            <w:r w:rsidRPr="00784EFF">
              <w:rPr>
                <w:rFonts w:ascii="仿宋_GB2312" w:eastAsia="仿宋_GB2312" w:cs="仿宋_GB2312" w:hint="eastAsia"/>
                <w:color w:val="000000"/>
                <w:kern w:val="0"/>
                <w:sz w:val="28"/>
                <w:szCs w:val="28"/>
                <w:lang w:val="zh-CN"/>
              </w:rPr>
              <w:t>系统管网及各类阀门</w:t>
            </w:r>
          </w:p>
        </w:tc>
      </w:tr>
      <w:tr w:rsidR="007055E9" w:rsidRPr="00A154B1" w:rsidTr="007055E9">
        <w:trPr>
          <w:trHeight w:hRule="exact" w:val="454"/>
          <w:jc w:val="center"/>
        </w:trPr>
        <w:tc>
          <w:tcPr>
            <w:tcW w:w="648" w:type="pct"/>
            <w:vMerge w:val="restart"/>
            <w:tcBorders>
              <w:top w:val="single" w:sz="4" w:space="0" w:color="auto"/>
              <w:left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lastRenderedPageBreak/>
              <w:t>5</w:t>
            </w:r>
          </w:p>
        </w:tc>
        <w:tc>
          <w:tcPr>
            <w:tcW w:w="1346" w:type="pct"/>
            <w:vMerge w:val="restart"/>
            <w:tcBorders>
              <w:left w:val="nil"/>
              <w:right w:val="single" w:sz="4" w:space="0" w:color="auto"/>
            </w:tcBorders>
            <w:vAlign w:val="center"/>
          </w:tcPr>
          <w:p w:rsidR="007055E9" w:rsidRPr="00A154B1" w:rsidRDefault="007055E9" w:rsidP="00763C5F">
            <w:pPr>
              <w:widowControl/>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防排烟系统</w:t>
            </w:r>
          </w:p>
        </w:tc>
        <w:tc>
          <w:tcPr>
            <w:tcW w:w="1857" w:type="pct"/>
            <w:tcBorders>
              <w:top w:val="single" w:sz="4" w:space="0" w:color="auto"/>
              <w:left w:val="nil"/>
              <w:bottom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排烟风机联动</w:t>
            </w:r>
          </w:p>
        </w:tc>
        <w:tc>
          <w:tcPr>
            <w:tcW w:w="1149" w:type="pct"/>
            <w:tcBorders>
              <w:top w:val="single" w:sz="4" w:space="0" w:color="auto"/>
              <w:left w:val="nil"/>
              <w:bottom w:val="single" w:sz="4" w:space="0" w:color="auto"/>
              <w:right w:val="single" w:sz="4" w:space="0" w:color="auto"/>
            </w:tcBorders>
            <w:vAlign w:val="center"/>
          </w:tcPr>
          <w:p w:rsidR="007055E9" w:rsidRPr="00A154B1" w:rsidRDefault="00273AC1" w:rsidP="00763C5F">
            <w:pPr>
              <w:spacing w:line="400" w:lineRule="exact"/>
              <w:jc w:val="center"/>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33</w:t>
            </w:r>
            <w:r w:rsidR="007055E9" w:rsidRPr="00A154B1">
              <w:rPr>
                <w:rFonts w:ascii="仿宋_GB2312" w:eastAsia="仿宋_GB2312" w:cs="仿宋_GB2312" w:hint="eastAsia"/>
                <w:color w:val="000000"/>
                <w:kern w:val="0"/>
                <w:sz w:val="28"/>
                <w:szCs w:val="28"/>
                <w:lang w:val="zh-CN"/>
              </w:rPr>
              <w:t>台</w:t>
            </w:r>
          </w:p>
        </w:tc>
      </w:tr>
      <w:tr w:rsidR="007055E9" w:rsidRPr="00A154B1" w:rsidTr="007055E9">
        <w:trPr>
          <w:trHeight w:hRule="exact" w:val="454"/>
          <w:jc w:val="center"/>
        </w:trPr>
        <w:tc>
          <w:tcPr>
            <w:tcW w:w="648" w:type="pct"/>
            <w:vMerge/>
            <w:tcBorders>
              <w:left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p>
        </w:tc>
        <w:tc>
          <w:tcPr>
            <w:tcW w:w="1346" w:type="pct"/>
            <w:vMerge/>
            <w:tcBorders>
              <w:left w:val="nil"/>
              <w:right w:val="single" w:sz="4" w:space="0" w:color="auto"/>
            </w:tcBorders>
            <w:vAlign w:val="center"/>
          </w:tcPr>
          <w:p w:rsidR="007055E9" w:rsidRPr="00A154B1" w:rsidRDefault="007055E9" w:rsidP="00763C5F">
            <w:pPr>
              <w:widowControl/>
              <w:jc w:val="center"/>
              <w:rPr>
                <w:rFonts w:ascii="仿宋_GB2312" w:eastAsia="仿宋_GB2312" w:cs="仿宋_GB2312"/>
                <w:color w:val="000000"/>
                <w:kern w:val="0"/>
                <w:sz w:val="28"/>
                <w:szCs w:val="28"/>
                <w:lang w:val="zh-CN"/>
              </w:rPr>
            </w:pPr>
          </w:p>
        </w:tc>
        <w:tc>
          <w:tcPr>
            <w:tcW w:w="1857" w:type="pct"/>
            <w:tcBorders>
              <w:top w:val="single" w:sz="4" w:space="0" w:color="auto"/>
              <w:left w:val="nil"/>
              <w:bottom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正压送风机联动</w:t>
            </w:r>
          </w:p>
        </w:tc>
        <w:tc>
          <w:tcPr>
            <w:tcW w:w="1149" w:type="pct"/>
            <w:tcBorders>
              <w:top w:val="single" w:sz="4" w:space="0" w:color="auto"/>
              <w:left w:val="nil"/>
              <w:bottom w:val="single" w:sz="4" w:space="0" w:color="auto"/>
              <w:right w:val="single" w:sz="4" w:space="0" w:color="auto"/>
            </w:tcBorders>
            <w:vAlign w:val="center"/>
          </w:tcPr>
          <w:p w:rsidR="007055E9" w:rsidRPr="00A154B1" w:rsidRDefault="00273AC1" w:rsidP="00763C5F">
            <w:pPr>
              <w:spacing w:line="400" w:lineRule="exact"/>
              <w:jc w:val="center"/>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22</w:t>
            </w:r>
            <w:r w:rsidR="007055E9" w:rsidRPr="00A154B1">
              <w:rPr>
                <w:rFonts w:ascii="仿宋_GB2312" w:eastAsia="仿宋_GB2312" w:cs="仿宋_GB2312" w:hint="eastAsia"/>
                <w:color w:val="000000"/>
                <w:kern w:val="0"/>
                <w:sz w:val="28"/>
                <w:szCs w:val="28"/>
                <w:lang w:val="zh-CN"/>
              </w:rPr>
              <w:t>台</w:t>
            </w:r>
          </w:p>
        </w:tc>
      </w:tr>
      <w:tr w:rsidR="007055E9" w:rsidRPr="00A154B1" w:rsidTr="007055E9">
        <w:trPr>
          <w:trHeight w:hRule="exact" w:val="454"/>
          <w:jc w:val="center"/>
        </w:trPr>
        <w:tc>
          <w:tcPr>
            <w:tcW w:w="648" w:type="pct"/>
            <w:vMerge/>
            <w:tcBorders>
              <w:left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p>
        </w:tc>
        <w:tc>
          <w:tcPr>
            <w:tcW w:w="1346" w:type="pct"/>
            <w:vMerge/>
            <w:tcBorders>
              <w:left w:val="nil"/>
              <w:right w:val="single" w:sz="4" w:space="0" w:color="auto"/>
            </w:tcBorders>
            <w:vAlign w:val="center"/>
          </w:tcPr>
          <w:p w:rsidR="007055E9" w:rsidRPr="00A154B1" w:rsidRDefault="007055E9" w:rsidP="00763C5F">
            <w:pPr>
              <w:widowControl/>
              <w:jc w:val="center"/>
              <w:rPr>
                <w:rFonts w:ascii="仿宋_GB2312" w:eastAsia="仿宋_GB2312" w:cs="仿宋_GB2312"/>
                <w:color w:val="000000"/>
                <w:kern w:val="0"/>
                <w:sz w:val="28"/>
                <w:szCs w:val="28"/>
                <w:lang w:val="zh-CN"/>
              </w:rPr>
            </w:pPr>
          </w:p>
        </w:tc>
        <w:tc>
          <w:tcPr>
            <w:tcW w:w="1857" w:type="pct"/>
            <w:tcBorders>
              <w:top w:val="single" w:sz="4" w:space="0" w:color="auto"/>
              <w:left w:val="nil"/>
              <w:bottom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排烟阀联动</w:t>
            </w:r>
          </w:p>
        </w:tc>
        <w:tc>
          <w:tcPr>
            <w:tcW w:w="1149" w:type="pct"/>
            <w:tcBorders>
              <w:top w:val="single" w:sz="4" w:space="0" w:color="auto"/>
              <w:left w:val="nil"/>
              <w:bottom w:val="single" w:sz="4" w:space="0" w:color="auto"/>
              <w:right w:val="single" w:sz="4" w:space="0" w:color="auto"/>
            </w:tcBorders>
            <w:vAlign w:val="center"/>
          </w:tcPr>
          <w:p w:rsidR="007055E9" w:rsidRPr="00A154B1" w:rsidRDefault="00273AC1" w:rsidP="00763C5F">
            <w:pPr>
              <w:spacing w:line="400" w:lineRule="exact"/>
              <w:jc w:val="center"/>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243</w:t>
            </w:r>
            <w:r w:rsidR="007055E9" w:rsidRPr="00A154B1">
              <w:rPr>
                <w:rFonts w:ascii="仿宋_GB2312" w:eastAsia="仿宋_GB2312" w:cs="仿宋_GB2312" w:hint="eastAsia"/>
                <w:color w:val="000000"/>
                <w:kern w:val="0"/>
                <w:sz w:val="28"/>
                <w:szCs w:val="28"/>
                <w:lang w:val="zh-CN"/>
              </w:rPr>
              <w:t>个</w:t>
            </w:r>
          </w:p>
        </w:tc>
      </w:tr>
      <w:tr w:rsidR="007055E9" w:rsidRPr="00A154B1" w:rsidTr="007055E9">
        <w:trPr>
          <w:trHeight w:hRule="exact" w:val="454"/>
          <w:jc w:val="center"/>
        </w:trPr>
        <w:tc>
          <w:tcPr>
            <w:tcW w:w="648" w:type="pct"/>
            <w:vMerge/>
            <w:tcBorders>
              <w:left w:val="single" w:sz="4" w:space="0" w:color="auto"/>
              <w:bottom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p>
        </w:tc>
        <w:tc>
          <w:tcPr>
            <w:tcW w:w="1346" w:type="pct"/>
            <w:vMerge/>
            <w:tcBorders>
              <w:left w:val="nil"/>
              <w:right w:val="single" w:sz="4" w:space="0" w:color="auto"/>
            </w:tcBorders>
            <w:vAlign w:val="center"/>
          </w:tcPr>
          <w:p w:rsidR="007055E9" w:rsidRPr="00A154B1" w:rsidRDefault="007055E9" w:rsidP="00763C5F">
            <w:pPr>
              <w:widowControl/>
              <w:jc w:val="center"/>
              <w:rPr>
                <w:rFonts w:ascii="仿宋_GB2312" w:eastAsia="仿宋_GB2312" w:cs="仿宋_GB2312"/>
                <w:color w:val="000000"/>
                <w:kern w:val="0"/>
                <w:sz w:val="28"/>
                <w:szCs w:val="28"/>
                <w:lang w:val="zh-CN"/>
              </w:rPr>
            </w:pPr>
          </w:p>
        </w:tc>
        <w:tc>
          <w:tcPr>
            <w:tcW w:w="1857" w:type="pct"/>
            <w:tcBorders>
              <w:top w:val="single" w:sz="4" w:space="0" w:color="auto"/>
              <w:left w:val="nil"/>
              <w:bottom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送风阀联动</w:t>
            </w:r>
          </w:p>
        </w:tc>
        <w:tc>
          <w:tcPr>
            <w:tcW w:w="1149" w:type="pct"/>
            <w:tcBorders>
              <w:top w:val="single" w:sz="4" w:space="0" w:color="auto"/>
              <w:left w:val="nil"/>
              <w:bottom w:val="single" w:sz="4" w:space="0" w:color="auto"/>
              <w:right w:val="single" w:sz="4" w:space="0" w:color="auto"/>
            </w:tcBorders>
            <w:vAlign w:val="center"/>
          </w:tcPr>
          <w:p w:rsidR="007055E9" w:rsidRPr="00A154B1" w:rsidRDefault="00273AC1" w:rsidP="00763C5F">
            <w:pPr>
              <w:spacing w:line="400" w:lineRule="exact"/>
              <w:jc w:val="center"/>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82</w:t>
            </w:r>
            <w:r w:rsidR="007055E9" w:rsidRPr="00A154B1">
              <w:rPr>
                <w:rFonts w:ascii="仿宋_GB2312" w:eastAsia="仿宋_GB2312" w:cs="仿宋_GB2312" w:hint="eastAsia"/>
                <w:color w:val="000000"/>
                <w:kern w:val="0"/>
                <w:sz w:val="28"/>
                <w:szCs w:val="28"/>
                <w:lang w:val="zh-CN"/>
              </w:rPr>
              <w:t>个</w:t>
            </w:r>
          </w:p>
        </w:tc>
      </w:tr>
      <w:tr w:rsidR="007055E9" w:rsidRPr="00A154B1" w:rsidTr="00A8375E">
        <w:trPr>
          <w:trHeight w:hRule="exact" w:val="454"/>
          <w:jc w:val="center"/>
        </w:trPr>
        <w:tc>
          <w:tcPr>
            <w:tcW w:w="648" w:type="pct"/>
            <w:tcBorders>
              <w:top w:val="single" w:sz="4" w:space="0" w:color="auto"/>
              <w:left w:val="single" w:sz="4" w:space="0" w:color="auto"/>
              <w:bottom w:val="single" w:sz="4" w:space="0" w:color="auto"/>
              <w:right w:val="single" w:sz="4" w:space="0" w:color="auto"/>
            </w:tcBorders>
            <w:vAlign w:val="center"/>
          </w:tcPr>
          <w:p w:rsidR="007055E9" w:rsidRPr="00A154B1" w:rsidRDefault="007055E9" w:rsidP="00A8375E">
            <w:pPr>
              <w:spacing w:line="400" w:lineRule="exact"/>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6</w:t>
            </w:r>
          </w:p>
        </w:tc>
        <w:tc>
          <w:tcPr>
            <w:tcW w:w="1346" w:type="pct"/>
            <w:tcBorders>
              <w:left w:val="nil"/>
              <w:right w:val="single" w:sz="4" w:space="0" w:color="auto"/>
            </w:tcBorders>
            <w:vAlign w:val="center"/>
          </w:tcPr>
          <w:p w:rsidR="007055E9" w:rsidRPr="00A154B1" w:rsidRDefault="00A8375E" w:rsidP="00A8375E">
            <w:pPr>
              <w:widowControl/>
              <w:jc w:val="center"/>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防护分隔系统</w:t>
            </w:r>
          </w:p>
        </w:tc>
        <w:tc>
          <w:tcPr>
            <w:tcW w:w="1857" w:type="pct"/>
            <w:tcBorders>
              <w:top w:val="single" w:sz="4" w:space="0" w:color="auto"/>
              <w:left w:val="nil"/>
              <w:bottom w:val="single" w:sz="4" w:space="0" w:color="auto"/>
              <w:right w:val="single" w:sz="4" w:space="0" w:color="auto"/>
            </w:tcBorders>
            <w:vAlign w:val="center"/>
          </w:tcPr>
          <w:p w:rsidR="007055E9" w:rsidRPr="00A154B1" w:rsidRDefault="007055E9" w:rsidP="00A8375E">
            <w:pPr>
              <w:spacing w:line="400" w:lineRule="exact"/>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防火卷帘门</w:t>
            </w:r>
          </w:p>
        </w:tc>
        <w:tc>
          <w:tcPr>
            <w:tcW w:w="1149" w:type="pct"/>
            <w:tcBorders>
              <w:top w:val="single" w:sz="4" w:space="0" w:color="auto"/>
              <w:left w:val="nil"/>
              <w:bottom w:val="single" w:sz="4" w:space="0" w:color="auto"/>
              <w:right w:val="single" w:sz="4" w:space="0" w:color="auto"/>
            </w:tcBorders>
            <w:vAlign w:val="center"/>
          </w:tcPr>
          <w:p w:rsidR="007055E9" w:rsidRPr="00A154B1" w:rsidRDefault="00273AC1" w:rsidP="00A8375E">
            <w:pPr>
              <w:spacing w:line="400" w:lineRule="exact"/>
              <w:jc w:val="center"/>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210</w:t>
            </w:r>
            <w:r w:rsidR="007055E9" w:rsidRPr="00A154B1">
              <w:rPr>
                <w:rFonts w:ascii="仿宋_GB2312" w:eastAsia="仿宋_GB2312" w:cs="仿宋_GB2312" w:hint="eastAsia"/>
                <w:color w:val="000000"/>
                <w:kern w:val="0"/>
                <w:sz w:val="28"/>
                <w:szCs w:val="28"/>
                <w:lang w:val="zh-CN"/>
              </w:rPr>
              <w:t>个</w:t>
            </w:r>
          </w:p>
        </w:tc>
      </w:tr>
      <w:tr w:rsidR="007055E9" w:rsidRPr="00A154B1" w:rsidTr="007055E9">
        <w:trPr>
          <w:trHeight w:hRule="exact" w:val="454"/>
          <w:jc w:val="center"/>
        </w:trPr>
        <w:tc>
          <w:tcPr>
            <w:tcW w:w="648" w:type="pct"/>
            <w:vMerge w:val="restart"/>
            <w:tcBorders>
              <w:top w:val="single" w:sz="4" w:space="0" w:color="auto"/>
              <w:left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7</w:t>
            </w:r>
          </w:p>
        </w:tc>
        <w:tc>
          <w:tcPr>
            <w:tcW w:w="1346" w:type="pct"/>
            <w:vMerge w:val="restart"/>
            <w:tcBorders>
              <w:left w:val="nil"/>
              <w:right w:val="single" w:sz="4" w:space="0" w:color="auto"/>
            </w:tcBorders>
            <w:vAlign w:val="center"/>
          </w:tcPr>
          <w:p w:rsidR="007055E9" w:rsidRPr="00A154B1" w:rsidRDefault="007055E9" w:rsidP="00763C5F">
            <w:pPr>
              <w:widowControl/>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消防水泵系统</w:t>
            </w:r>
          </w:p>
        </w:tc>
        <w:tc>
          <w:tcPr>
            <w:tcW w:w="1857" w:type="pct"/>
            <w:tcBorders>
              <w:top w:val="single" w:sz="4" w:space="0" w:color="auto"/>
              <w:left w:val="nil"/>
              <w:bottom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水泵加油保养</w:t>
            </w:r>
          </w:p>
        </w:tc>
        <w:tc>
          <w:tcPr>
            <w:tcW w:w="1149" w:type="pct"/>
            <w:tcBorders>
              <w:top w:val="single" w:sz="4" w:space="0" w:color="auto"/>
              <w:left w:val="nil"/>
              <w:bottom w:val="single" w:sz="4" w:space="0" w:color="auto"/>
              <w:right w:val="single" w:sz="4" w:space="0" w:color="auto"/>
            </w:tcBorders>
            <w:vAlign w:val="center"/>
          </w:tcPr>
          <w:p w:rsidR="007055E9" w:rsidRPr="00A154B1" w:rsidRDefault="00273AC1" w:rsidP="00763C5F">
            <w:pPr>
              <w:spacing w:line="400" w:lineRule="exact"/>
              <w:jc w:val="center"/>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12</w:t>
            </w:r>
            <w:r w:rsidR="007055E9" w:rsidRPr="00A154B1">
              <w:rPr>
                <w:rFonts w:ascii="仿宋_GB2312" w:eastAsia="仿宋_GB2312" w:cs="仿宋_GB2312" w:hint="eastAsia"/>
                <w:color w:val="000000"/>
                <w:kern w:val="0"/>
                <w:sz w:val="28"/>
                <w:szCs w:val="28"/>
                <w:lang w:val="zh-CN"/>
              </w:rPr>
              <w:t>台</w:t>
            </w:r>
          </w:p>
        </w:tc>
      </w:tr>
      <w:tr w:rsidR="00A8375E" w:rsidRPr="00A154B1" w:rsidTr="00A8375E">
        <w:trPr>
          <w:trHeight w:hRule="exact" w:val="454"/>
          <w:jc w:val="center"/>
        </w:trPr>
        <w:tc>
          <w:tcPr>
            <w:tcW w:w="648" w:type="pct"/>
            <w:vMerge/>
            <w:tcBorders>
              <w:top w:val="single" w:sz="4" w:space="0" w:color="auto"/>
              <w:left w:val="single" w:sz="4" w:space="0" w:color="auto"/>
              <w:right w:val="single" w:sz="4" w:space="0" w:color="auto"/>
            </w:tcBorders>
            <w:vAlign w:val="center"/>
          </w:tcPr>
          <w:p w:rsidR="00A8375E" w:rsidRPr="00A154B1" w:rsidRDefault="00A8375E" w:rsidP="00763C5F">
            <w:pPr>
              <w:spacing w:line="400" w:lineRule="exact"/>
              <w:jc w:val="center"/>
              <w:rPr>
                <w:rFonts w:ascii="仿宋_GB2312" w:eastAsia="仿宋_GB2312" w:cs="仿宋_GB2312"/>
                <w:color w:val="000000"/>
                <w:kern w:val="0"/>
                <w:sz w:val="28"/>
                <w:szCs w:val="28"/>
                <w:lang w:val="zh-CN"/>
              </w:rPr>
            </w:pPr>
          </w:p>
        </w:tc>
        <w:tc>
          <w:tcPr>
            <w:tcW w:w="1346" w:type="pct"/>
            <w:vMerge/>
            <w:tcBorders>
              <w:left w:val="nil"/>
              <w:right w:val="single" w:sz="4" w:space="0" w:color="auto"/>
            </w:tcBorders>
            <w:vAlign w:val="center"/>
          </w:tcPr>
          <w:p w:rsidR="00A8375E" w:rsidRPr="00A154B1" w:rsidRDefault="00A8375E" w:rsidP="00763C5F">
            <w:pPr>
              <w:widowControl/>
              <w:jc w:val="center"/>
              <w:rPr>
                <w:rFonts w:ascii="仿宋_GB2312" w:eastAsia="仿宋_GB2312" w:cs="仿宋_GB2312"/>
                <w:color w:val="000000"/>
                <w:kern w:val="0"/>
                <w:sz w:val="28"/>
                <w:szCs w:val="28"/>
                <w:lang w:val="zh-CN"/>
              </w:rPr>
            </w:pPr>
          </w:p>
        </w:tc>
        <w:tc>
          <w:tcPr>
            <w:tcW w:w="3006" w:type="pct"/>
            <w:gridSpan w:val="2"/>
            <w:tcBorders>
              <w:top w:val="single" w:sz="4" w:space="0" w:color="auto"/>
              <w:left w:val="nil"/>
              <w:bottom w:val="single" w:sz="4" w:space="0" w:color="auto"/>
              <w:right w:val="single" w:sz="4" w:space="0" w:color="auto"/>
            </w:tcBorders>
            <w:vAlign w:val="center"/>
          </w:tcPr>
          <w:p w:rsidR="00A8375E" w:rsidRPr="00A154B1" w:rsidRDefault="00A8375E" w:rsidP="00763C5F">
            <w:pPr>
              <w:spacing w:line="400" w:lineRule="exact"/>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水泵吸、出水管检查</w:t>
            </w:r>
          </w:p>
        </w:tc>
      </w:tr>
      <w:tr w:rsidR="00A8375E" w:rsidRPr="00A154B1" w:rsidTr="00A8375E">
        <w:trPr>
          <w:trHeight w:hRule="exact" w:val="454"/>
          <w:jc w:val="center"/>
        </w:trPr>
        <w:tc>
          <w:tcPr>
            <w:tcW w:w="648" w:type="pct"/>
            <w:vMerge/>
            <w:tcBorders>
              <w:left w:val="single" w:sz="4" w:space="0" w:color="auto"/>
              <w:bottom w:val="single" w:sz="4" w:space="0" w:color="auto"/>
              <w:right w:val="single" w:sz="4" w:space="0" w:color="auto"/>
            </w:tcBorders>
            <w:vAlign w:val="center"/>
          </w:tcPr>
          <w:p w:rsidR="00A8375E" w:rsidRPr="00A154B1" w:rsidRDefault="00A8375E" w:rsidP="00763C5F">
            <w:pPr>
              <w:spacing w:line="400" w:lineRule="exact"/>
              <w:jc w:val="center"/>
              <w:rPr>
                <w:rFonts w:ascii="仿宋_GB2312" w:eastAsia="仿宋_GB2312" w:cs="仿宋_GB2312"/>
                <w:color w:val="000000"/>
                <w:kern w:val="0"/>
                <w:sz w:val="28"/>
                <w:szCs w:val="28"/>
                <w:lang w:val="zh-CN"/>
              </w:rPr>
            </w:pPr>
          </w:p>
        </w:tc>
        <w:tc>
          <w:tcPr>
            <w:tcW w:w="1346" w:type="pct"/>
            <w:vMerge/>
            <w:tcBorders>
              <w:left w:val="nil"/>
              <w:right w:val="single" w:sz="4" w:space="0" w:color="auto"/>
            </w:tcBorders>
            <w:vAlign w:val="center"/>
          </w:tcPr>
          <w:p w:rsidR="00A8375E" w:rsidRPr="00A154B1" w:rsidRDefault="00A8375E" w:rsidP="00763C5F">
            <w:pPr>
              <w:widowControl/>
              <w:jc w:val="center"/>
              <w:rPr>
                <w:rFonts w:ascii="仿宋_GB2312" w:eastAsia="仿宋_GB2312" w:cs="仿宋_GB2312"/>
                <w:color w:val="000000"/>
                <w:kern w:val="0"/>
                <w:sz w:val="28"/>
                <w:szCs w:val="28"/>
                <w:lang w:val="zh-CN"/>
              </w:rPr>
            </w:pPr>
          </w:p>
        </w:tc>
        <w:tc>
          <w:tcPr>
            <w:tcW w:w="3006" w:type="pct"/>
            <w:gridSpan w:val="2"/>
            <w:tcBorders>
              <w:top w:val="single" w:sz="4" w:space="0" w:color="auto"/>
              <w:left w:val="nil"/>
              <w:bottom w:val="single" w:sz="4" w:space="0" w:color="auto"/>
              <w:right w:val="single" w:sz="4" w:space="0" w:color="auto"/>
            </w:tcBorders>
            <w:vAlign w:val="center"/>
          </w:tcPr>
          <w:p w:rsidR="00A8375E" w:rsidRPr="00A154B1" w:rsidRDefault="00A8375E" w:rsidP="00763C5F">
            <w:pPr>
              <w:spacing w:line="400" w:lineRule="exact"/>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水泵房各类阀门保养</w:t>
            </w:r>
          </w:p>
        </w:tc>
      </w:tr>
      <w:tr w:rsidR="007055E9" w:rsidRPr="00A154B1" w:rsidTr="007055E9">
        <w:trPr>
          <w:trHeight w:hRule="exact" w:val="1275"/>
          <w:jc w:val="center"/>
        </w:trPr>
        <w:tc>
          <w:tcPr>
            <w:tcW w:w="648" w:type="pct"/>
            <w:vMerge w:val="restart"/>
            <w:tcBorders>
              <w:top w:val="single" w:sz="4" w:space="0" w:color="auto"/>
              <w:left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8</w:t>
            </w:r>
          </w:p>
        </w:tc>
        <w:tc>
          <w:tcPr>
            <w:tcW w:w="1346" w:type="pct"/>
            <w:vMerge w:val="restart"/>
            <w:tcBorders>
              <w:left w:val="nil"/>
              <w:right w:val="single" w:sz="4" w:space="0" w:color="auto"/>
            </w:tcBorders>
            <w:vAlign w:val="center"/>
          </w:tcPr>
          <w:p w:rsidR="007055E9" w:rsidRPr="00A154B1" w:rsidRDefault="007055E9" w:rsidP="00763C5F">
            <w:pPr>
              <w:widowControl/>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消防水箱系统</w:t>
            </w:r>
          </w:p>
        </w:tc>
        <w:tc>
          <w:tcPr>
            <w:tcW w:w="1857" w:type="pct"/>
            <w:tcBorders>
              <w:top w:val="single" w:sz="4" w:space="0" w:color="auto"/>
              <w:left w:val="nil"/>
              <w:bottom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检查外观（破损、渗漏等），水质、水量核对</w:t>
            </w:r>
          </w:p>
        </w:tc>
        <w:tc>
          <w:tcPr>
            <w:tcW w:w="1149" w:type="pct"/>
            <w:tcBorders>
              <w:top w:val="single" w:sz="4" w:space="0" w:color="auto"/>
              <w:left w:val="nil"/>
              <w:bottom w:val="single" w:sz="4" w:space="0" w:color="auto"/>
              <w:right w:val="single" w:sz="4" w:space="0" w:color="auto"/>
            </w:tcBorders>
            <w:vAlign w:val="center"/>
          </w:tcPr>
          <w:p w:rsidR="007055E9" w:rsidRPr="00A154B1" w:rsidRDefault="00273AC1" w:rsidP="00763C5F">
            <w:pPr>
              <w:spacing w:line="400" w:lineRule="exact"/>
              <w:jc w:val="center"/>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6</w:t>
            </w:r>
            <w:r w:rsidR="007055E9" w:rsidRPr="00A154B1">
              <w:rPr>
                <w:rFonts w:ascii="仿宋_GB2312" w:eastAsia="仿宋_GB2312" w:cs="仿宋_GB2312" w:hint="eastAsia"/>
                <w:color w:val="000000"/>
                <w:kern w:val="0"/>
                <w:sz w:val="28"/>
                <w:szCs w:val="28"/>
                <w:lang w:val="zh-CN"/>
              </w:rPr>
              <w:t>个</w:t>
            </w:r>
          </w:p>
        </w:tc>
      </w:tr>
      <w:tr w:rsidR="007055E9" w:rsidRPr="00A154B1" w:rsidTr="007055E9">
        <w:trPr>
          <w:trHeight w:hRule="exact" w:val="454"/>
          <w:jc w:val="center"/>
        </w:trPr>
        <w:tc>
          <w:tcPr>
            <w:tcW w:w="648" w:type="pct"/>
            <w:vMerge/>
            <w:tcBorders>
              <w:left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p>
        </w:tc>
        <w:tc>
          <w:tcPr>
            <w:tcW w:w="1346" w:type="pct"/>
            <w:vMerge/>
            <w:tcBorders>
              <w:left w:val="nil"/>
              <w:right w:val="single" w:sz="4" w:space="0" w:color="auto"/>
            </w:tcBorders>
            <w:vAlign w:val="center"/>
          </w:tcPr>
          <w:p w:rsidR="007055E9" w:rsidRPr="00A154B1" w:rsidRDefault="007055E9" w:rsidP="00763C5F">
            <w:pPr>
              <w:widowControl/>
              <w:jc w:val="center"/>
              <w:rPr>
                <w:rFonts w:ascii="仿宋_GB2312" w:eastAsia="仿宋_GB2312" w:cs="仿宋_GB2312"/>
                <w:color w:val="000000"/>
                <w:kern w:val="0"/>
                <w:sz w:val="28"/>
                <w:szCs w:val="28"/>
                <w:lang w:val="zh-CN"/>
              </w:rPr>
            </w:pPr>
          </w:p>
        </w:tc>
        <w:tc>
          <w:tcPr>
            <w:tcW w:w="1857" w:type="pct"/>
            <w:tcBorders>
              <w:top w:val="single" w:sz="4" w:space="0" w:color="auto"/>
              <w:left w:val="nil"/>
              <w:bottom w:val="single" w:sz="4" w:space="0" w:color="auto"/>
              <w:right w:val="single" w:sz="4" w:space="0" w:color="auto"/>
            </w:tcBorders>
            <w:vAlign w:val="center"/>
          </w:tcPr>
          <w:p w:rsidR="007055E9" w:rsidRPr="00A154B1" w:rsidRDefault="007055E9" w:rsidP="00763C5F">
            <w:pPr>
              <w:spacing w:line="400" w:lineRule="exact"/>
              <w:jc w:val="center"/>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检查水位传感器</w:t>
            </w:r>
          </w:p>
        </w:tc>
        <w:tc>
          <w:tcPr>
            <w:tcW w:w="1149" w:type="pct"/>
            <w:tcBorders>
              <w:top w:val="single" w:sz="4" w:space="0" w:color="auto"/>
              <w:left w:val="nil"/>
              <w:bottom w:val="single" w:sz="4" w:space="0" w:color="auto"/>
              <w:right w:val="single" w:sz="4" w:space="0" w:color="auto"/>
            </w:tcBorders>
            <w:vAlign w:val="center"/>
          </w:tcPr>
          <w:p w:rsidR="007055E9" w:rsidRPr="00A154B1" w:rsidRDefault="00273AC1" w:rsidP="00763C5F">
            <w:pPr>
              <w:spacing w:line="400" w:lineRule="exact"/>
              <w:jc w:val="center"/>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6</w:t>
            </w:r>
            <w:r w:rsidR="007055E9" w:rsidRPr="00A154B1">
              <w:rPr>
                <w:rFonts w:ascii="仿宋_GB2312" w:eastAsia="仿宋_GB2312" w:cs="仿宋_GB2312" w:hint="eastAsia"/>
                <w:color w:val="000000"/>
                <w:kern w:val="0"/>
                <w:sz w:val="28"/>
                <w:szCs w:val="28"/>
                <w:lang w:val="zh-CN"/>
              </w:rPr>
              <w:t>个</w:t>
            </w:r>
          </w:p>
        </w:tc>
      </w:tr>
      <w:tr w:rsidR="007055E9" w:rsidRPr="00A154B1" w:rsidTr="007055E9">
        <w:trPr>
          <w:trHeight w:hRule="exact" w:val="525"/>
          <w:jc w:val="center"/>
        </w:trPr>
        <w:tc>
          <w:tcPr>
            <w:tcW w:w="648" w:type="pct"/>
            <w:vMerge w:val="restart"/>
            <w:tcBorders>
              <w:left w:val="single" w:sz="4" w:space="0" w:color="auto"/>
              <w:right w:val="single" w:sz="4" w:space="0" w:color="auto"/>
            </w:tcBorders>
            <w:vAlign w:val="center"/>
          </w:tcPr>
          <w:p w:rsidR="007055E9" w:rsidRPr="007A3BCE" w:rsidRDefault="007055E9" w:rsidP="00763C5F">
            <w:pPr>
              <w:spacing w:line="400" w:lineRule="exact"/>
              <w:jc w:val="center"/>
              <w:rPr>
                <w:rFonts w:ascii="仿宋_GB2312" w:eastAsia="仿宋_GB2312" w:cs="仿宋_GB2312"/>
                <w:color w:val="FF0000"/>
                <w:kern w:val="0"/>
                <w:sz w:val="28"/>
                <w:szCs w:val="28"/>
                <w:lang w:val="zh-CN"/>
              </w:rPr>
            </w:pPr>
            <w:r w:rsidRPr="000F6902">
              <w:rPr>
                <w:rFonts w:ascii="仿宋_GB2312" w:eastAsia="仿宋_GB2312" w:cs="仿宋_GB2312" w:hint="eastAsia"/>
                <w:color w:val="000000"/>
                <w:kern w:val="0"/>
                <w:sz w:val="28"/>
                <w:szCs w:val="28"/>
                <w:lang w:val="zh-CN"/>
              </w:rPr>
              <w:t>9</w:t>
            </w:r>
          </w:p>
        </w:tc>
        <w:tc>
          <w:tcPr>
            <w:tcW w:w="1346" w:type="pct"/>
            <w:vMerge w:val="restart"/>
            <w:tcBorders>
              <w:left w:val="nil"/>
              <w:right w:val="single" w:sz="4" w:space="0" w:color="auto"/>
            </w:tcBorders>
            <w:vAlign w:val="center"/>
          </w:tcPr>
          <w:p w:rsidR="007055E9" w:rsidRPr="00784EFF" w:rsidRDefault="007055E9" w:rsidP="00763C5F">
            <w:pPr>
              <w:widowControl/>
              <w:jc w:val="center"/>
              <w:rPr>
                <w:rFonts w:ascii="仿宋_GB2312" w:eastAsia="仿宋_GB2312" w:cs="仿宋_GB2312"/>
                <w:color w:val="000000"/>
                <w:kern w:val="0"/>
                <w:sz w:val="28"/>
                <w:szCs w:val="28"/>
                <w:lang w:val="zh-CN"/>
              </w:rPr>
            </w:pPr>
            <w:r w:rsidRPr="00784EFF">
              <w:rPr>
                <w:rFonts w:ascii="仿宋_GB2312" w:eastAsia="仿宋_GB2312" w:cs="仿宋_GB2312" w:hint="eastAsia"/>
                <w:color w:val="000000"/>
                <w:kern w:val="0"/>
                <w:sz w:val="28"/>
                <w:szCs w:val="28"/>
                <w:lang w:val="zh-CN"/>
              </w:rPr>
              <w:t>自动喷水灭火系统</w:t>
            </w:r>
          </w:p>
        </w:tc>
        <w:tc>
          <w:tcPr>
            <w:tcW w:w="1857" w:type="pct"/>
            <w:tcBorders>
              <w:top w:val="single" w:sz="4" w:space="0" w:color="auto"/>
              <w:left w:val="nil"/>
              <w:bottom w:val="single" w:sz="4" w:space="0" w:color="auto"/>
              <w:right w:val="single" w:sz="4" w:space="0" w:color="auto"/>
            </w:tcBorders>
            <w:vAlign w:val="center"/>
          </w:tcPr>
          <w:p w:rsidR="007055E9" w:rsidRPr="00784EFF" w:rsidRDefault="007055E9" w:rsidP="00763C5F">
            <w:pPr>
              <w:spacing w:line="400" w:lineRule="exact"/>
              <w:jc w:val="center"/>
              <w:rPr>
                <w:rFonts w:ascii="仿宋_GB2312" w:eastAsia="仿宋_GB2312" w:cs="仿宋_GB2312"/>
                <w:color w:val="000000"/>
                <w:kern w:val="0"/>
                <w:sz w:val="28"/>
                <w:szCs w:val="28"/>
                <w:lang w:val="zh-CN"/>
              </w:rPr>
            </w:pPr>
            <w:r w:rsidRPr="00784EFF">
              <w:rPr>
                <w:rFonts w:ascii="仿宋_GB2312" w:eastAsia="仿宋_GB2312" w:cs="仿宋_GB2312" w:hint="eastAsia"/>
                <w:color w:val="000000"/>
                <w:kern w:val="0"/>
                <w:sz w:val="28"/>
                <w:szCs w:val="28"/>
                <w:lang w:val="zh-CN"/>
              </w:rPr>
              <w:t>喷头</w:t>
            </w:r>
          </w:p>
        </w:tc>
        <w:tc>
          <w:tcPr>
            <w:tcW w:w="1149" w:type="pct"/>
            <w:vMerge w:val="restart"/>
            <w:tcBorders>
              <w:top w:val="single" w:sz="4" w:space="0" w:color="auto"/>
              <w:left w:val="nil"/>
              <w:right w:val="single" w:sz="4" w:space="0" w:color="auto"/>
            </w:tcBorders>
            <w:vAlign w:val="center"/>
          </w:tcPr>
          <w:p w:rsidR="007055E9" w:rsidRPr="00784EFF" w:rsidRDefault="00273AC1" w:rsidP="00763C5F">
            <w:pPr>
              <w:spacing w:line="400" w:lineRule="exact"/>
              <w:jc w:val="center"/>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7</w:t>
            </w:r>
            <w:r w:rsidR="007055E9" w:rsidRPr="00784EFF">
              <w:rPr>
                <w:rFonts w:ascii="仿宋_GB2312" w:eastAsia="仿宋_GB2312" w:cs="仿宋_GB2312" w:hint="eastAsia"/>
                <w:color w:val="000000"/>
                <w:kern w:val="0"/>
                <w:sz w:val="28"/>
                <w:szCs w:val="28"/>
                <w:lang w:val="zh-CN"/>
              </w:rPr>
              <w:t>套</w:t>
            </w:r>
          </w:p>
        </w:tc>
      </w:tr>
      <w:tr w:rsidR="007055E9" w:rsidRPr="00A154B1" w:rsidTr="007055E9">
        <w:trPr>
          <w:trHeight w:hRule="exact" w:val="615"/>
          <w:jc w:val="center"/>
        </w:trPr>
        <w:tc>
          <w:tcPr>
            <w:tcW w:w="648" w:type="pct"/>
            <w:vMerge/>
            <w:tcBorders>
              <w:left w:val="single" w:sz="4" w:space="0" w:color="auto"/>
              <w:right w:val="single" w:sz="4" w:space="0" w:color="auto"/>
            </w:tcBorders>
            <w:vAlign w:val="center"/>
          </w:tcPr>
          <w:p w:rsidR="007055E9" w:rsidRDefault="007055E9" w:rsidP="00763C5F">
            <w:pPr>
              <w:spacing w:line="400" w:lineRule="exact"/>
              <w:jc w:val="center"/>
              <w:rPr>
                <w:rFonts w:ascii="仿宋_GB2312" w:eastAsia="仿宋_GB2312" w:cs="仿宋_GB2312"/>
                <w:color w:val="000000"/>
                <w:kern w:val="0"/>
                <w:sz w:val="28"/>
                <w:szCs w:val="28"/>
                <w:lang w:val="zh-CN"/>
              </w:rPr>
            </w:pPr>
          </w:p>
        </w:tc>
        <w:tc>
          <w:tcPr>
            <w:tcW w:w="1346" w:type="pct"/>
            <w:vMerge/>
            <w:tcBorders>
              <w:left w:val="nil"/>
              <w:right w:val="single" w:sz="4" w:space="0" w:color="auto"/>
            </w:tcBorders>
            <w:vAlign w:val="center"/>
          </w:tcPr>
          <w:p w:rsidR="007055E9" w:rsidRDefault="007055E9" w:rsidP="00763C5F">
            <w:pPr>
              <w:widowControl/>
              <w:jc w:val="center"/>
              <w:rPr>
                <w:rFonts w:ascii="仿宋_GB2312" w:eastAsia="仿宋_GB2312" w:cs="仿宋_GB2312"/>
                <w:color w:val="000000"/>
                <w:kern w:val="0"/>
                <w:sz w:val="28"/>
                <w:szCs w:val="28"/>
                <w:lang w:val="zh-CN"/>
              </w:rPr>
            </w:pPr>
          </w:p>
        </w:tc>
        <w:tc>
          <w:tcPr>
            <w:tcW w:w="1857" w:type="pct"/>
            <w:tcBorders>
              <w:top w:val="single" w:sz="4" w:space="0" w:color="auto"/>
              <w:left w:val="nil"/>
              <w:bottom w:val="single" w:sz="4" w:space="0" w:color="auto"/>
              <w:right w:val="single" w:sz="4" w:space="0" w:color="auto"/>
            </w:tcBorders>
            <w:vAlign w:val="center"/>
          </w:tcPr>
          <w:p w:rsidR="007055E9" w:rsidRPr="00784EFF" w:rsidRDefault="007055E9" w:rsidP="00763C5F">
            <w:pPr>
              <w:spacing w:line="400" w:lineRule="exact"/>
              <w:jc w:val="center"/>
              <w:rPr>
                <w:rFonts w:ascii="仿宋_GB2312" w:eastAsia="仿宋_GB2312" w:cs="仿宋_GB2312"/>
                <w:color w:val="000000"/>
                <w:kern w:val="0"/>
                <w:sz w:val="28"/>
                <w:szCs w:val="28"/>
                <w:lang w:val="zh-CN"/>
              </w:rPr>
            </w:pPr>
            <w:r w:rsidRPr="00784EFF">
              <w:rPr>
                <w:rFonts w:ascii="仿宋_GB2312" w:eastAsia="仿宋_GB2312" w:cs="仿宋_GB2312" w:hint="eastAsia"/>
                <w:color w:val="000000"/>
                <w:kern w:val="0"/>
                <w:sz w:val="28"/>
                <w:szCs w:val="28"/>
                <w:lang w:val="zh-CN"/>
              </w:rPr>
              <w:t>报警阀组</w:t>
            </w:r>
          </w:p>
        </w:tc>
        <w:tc>
          <w:tcPr>
            <w:tcW w:w="1149" w:type="pct"/>
            <w:vMerge/>
            <w:tcBorders>
              <w:left w:val="nil"/>
              <w:right w:val="single" w:sz="4" w:space="0" w:color="auto"/>
            </w:tcBorders>
            <w:vAlign w:val="center"/>
          </w:tcPr>
          <w:p w:rsidR="007055E9" w:rsidRDefault="007055E9" w:rsidP="00763C5F">
            <w:pPr>
              <w:spacing w:line="400" w:lineRule="exact"/>
              <w:jc w:val="center"/>
              <w:rPr>
                <w:rFonts w:ascii="仿宋_GB2312" w:eastAsia="仿宋_GB2312" w:cs="仿宋_GB2312"/>
                <w:color w:val="000000"/>
                <w:kern w:val="0"/>
                <w:sz w:val="28"/>
                <w:szCs w:val="28"/>
                <w:lang w:val="zh-CN"/>
              </w:rPr>
            </w:pPr>
          </w:p>
        </w:tc>
      </w:tr>
      <w:tr w:rsidR="007055E9" w:rsidRPr="00A154B1" w:rsidTr="007055E9">
        <w:trPr>
          <w:trHeight w:hRule="exact" w:val="465"/>
          <w:jc w:val="center"/>
        </w:trPr>
        <w:tc>
          <w:tcPr>
            <w:tcW w:w="648" w:type="pct"/>
            <w:vMerge/>
            <w:tcBorders>
              <w:left w:val="single" w:sz="4" w:space="0" w:color="auto"/>
              <w:right w:val="single" w:sz="4" w:space="0" w:color="auto"/>
            </w:tcBorders>
            <w:vAlign w:val="center"/>
          </w:tcPr>
          <w:p w:rsidR="007055E9" w:rsidRDefault="007055E9" w:rsidP="00763C5F">
            <w:pPr>
              <w:spacing w:line="400" w:lineRule="exact"/>
              <w:jc w:val="center"/>
              <w:rPr>
                <w:rFonts w:ascii="仿宋_GB2312" w:eastAsia="仿宋_GB2312" w:cs="仿宋_GB2312"/>
                <w:color w:val="000000"/>
                <w:kern w:val="0"/>
                <w:sz w:val="28"/>
                <w:szCs w:val="28"/>
                <w:lang w:val="zh-CN"/>
              </w:rPr>
            </w:pPr>
          </w:p>
        </w:tc>
        <w:tc>
          <w:tcPr>
            <w:tcW w:w="1346" w:type="pct"/>
            <w:vMerge/>
            <w:tcBorders>
              <w:left w:val="nil"/>
              <w:right w:val="single" w:sz="4" w:space="0" w:color="auto"/>
            </w:tcBorders>
            <w:vAlign w:val="center"/>
          </w:tcPr>
          <w:p w:rsidR="007055E9" w:rsidRDefault="007055E9" w:rsidP="00763C5F">
            <w:pPr>
              <w:widowControl/>
              <w:jc w:val="center"/>
              <w:rPr>
                <w:rFonts w:ascii="仿宋_GB2312" w:eastAsia="仿宋_GB2312" w:cs="仿宋_GB2312"/>
                <w:color w:val="000000"/>
                <w:kern w:val="0"/>
                <w:sz w:val="28"/>
                <w:szCs w:val="28"/>
                <w:lang w:val="zh-CN"/>
              </w:rPr>
            </w:pPr>
          </w:p>
        </w:tc>
        <w:tc>
          <w:tcPr>
            <w:tcW w:w="1857" w:type="pct"/>
            <w:tcBorders>
              <w:top w:val="single" w:sz="4" w:space="0" w:color="auto"/>
              <w:left w:val="nil"/>
              <w:bottom w:val="single" w:sz="4" w:space="0" w:color="auto"/>
              <w:right w:val="single" w:sz="4" w:space="0" w:color="auto"/>
            </w:tcBorders>
            <w:vAlign w:val="center"/>
          </w:tcPr>
          <w:p w:rsidR="007055E9" w:rsidRPr="00784EFF" w:rsidRDefault="007055E9" w:rsidP="00763C5F">
            <w:pPr>
              <w:spacing w:line="400" w:lineRule="exact"/>
              <w:jc w:val="center"/>
              <w:rPr>
                <w:rFonts w:ascii="仿宋_GB2312" w:eastAsia="仿宋_GB2312" w:cs="仿宋_GB2312"/>
                <w:color w:val="000000"/>
                <w:kern w:val="0"/>
                <w:sz w:val="28"/>
                <w:szCs w:val="28"/>
                <w:lang w:val="zh-CN"/>
              </w:rPr>
            </w:pPr>
            <w:r w:rsidRPr="00784EFF">
              <w:rPr>
                <w:rFonts w:ascii="仿宋_GB2312" w:eastAsia="仿宋_GB2312" w:cs="仿宋_GB2312" w:hint="eastAsia"/>
                <w:color w:val="000000"/>
                <w:kern w:val="0"/>
                <w:sz w:val="28"/>
                <w:szCs w:val="28"/>
                <w:lang w:val="zh-CN"/>
              </w:rPr>
              <w:t>喷淋泵</w:t>
            </w:r>
          </w:p>
        </w:tc>
        <w:tc>
          <w:tcPr>
            <w:tcW w:w="1149" w:type="pct"/>
            <w:vMerge/>
            <w:tcBorders>
              <w:left w:val="nil"/>
              <w:right w:val="single" w:sz="4" w:space="0" w:color="auto"/>
            </w:tcBorders>
            <w:vAlign w:val="center"/>
          </w:tcPr>
          <w:p w:rsidR="007055E9" w:rsidRDefault="007055E9" w:rsidP="00763C5F">
            <w:pPr>
              <w:spacing w:line="400" w:lineRule="exact"/>
              <w:jc w:val="center"/>
              <w:rPr>
                <w:rFonts w:ascii="仿宋_GB2312" w:eastAsia="仿宋_GB2312" w:cs="仿宋_GB2312"/>
                <w:color w:val="000000"/>
                <w:kern w:val="0"/>
                <w:sz w:val="28"/>
                <w:szCs w:val="28"/>
                <w:lang w:val="zh-CN"/>
              </w:rPr>
            </w:pPr>
          </w:p>
        </w:tc>
      </w:tr>
      <w:tr w:rsidR="00627D8E" w:rsidRPr="00A154B1" w:rsidTr="007055E9">
        <w:trPr>
          <w:trHeight w:hRule="exact" w:val="465"/>
          <w:jc w:val="center"/>
        </w:trPr>
        <w:tc>
          <w:tcPr>
            <w:tcW w:w="648" w:type="pct"/>
            <w:vMerge/>
            <w:tcBorders>
              <w:left w:val="single" w:sz="4" w:space="0" w:color="auto"/>
              <w:right w:val="single" w:sz="4" w:space="0" w:color="auto"/>
            </w:tcBorders>
            <w:vAlign w:val="center"/>
          </w:tcPr>
          <w:p w:rsidR="00627D8E" w:rsidRDefault="00627D8E" w:rsidP="00763C5F">
            <w:pPr>
              <w:spacing w:line="400" w:lineRule="exact"/>
              <w:jc w:val="center"/>
              <w:rPr>
                <w:rFonts w:ascii="仿宋_GB2312" w:eastAsia="仿宋_GB2312" w:cs="仿宋_GB2312"/>
                <w:color w:val="000000"/>
                <w:kern w:val="0"/>
                <w:sz w:val="28"/>
                <w:szCs w:val="28"/>
                <w:lang w:val="zh-CN"/>
              </w:rPr>
            </w:pPr>
          </w:p>
        </w:tc>
        <w:tc>
          <w:tcPr>
            <w:tcW w:w="1346" w:type="pct"/>
            <w:vMerge/>
            <w:tcBorders>
              <w:left w:val="nil"/>
              <w:right w:val="single" w:sz="4" w:space="0" w:color="auto"/>
            </w:tcBorders>
            <w:vAlign w:val="center"/>
          </w:tcPr>
          <w:p w:rsidR="00627D8E" w:rsidRDefault="00627D8E" w:rsidP="00763C5F">
            <w:pPr>
              <w:widowControl/>
              <w:jc w:val="center"/>
              <w:rPr>
                <w:rFonts w:ascii="仿宋_GB2312" w:eastAsia="仿宋_GB2312" w:cs="仿宋_GB2312"/>
                <w:color w:val="000000"/>
                <w:kern w:val="0"/>
                <w:sz w:val="28"/>
                <w:szCs w:val="28"/>
                <w:lang w:val="zh-CN"/>
              </w:rPr>
            </w:pPr>
          </w:p>
        </w:tc>
        <w:tc>
          <w:tcPr>
            <w:tcW w:w="1857" w:type="pct"/>
            <w:tcBorders>
              <w:top w:val="single" w:sz="4" w:space="0" w:color="auto"/>
              <w:left w:val="nil"/>
              <w:bottom w:val="single" w:sz="4" w:space="0" w:color="auto"/>
              <w:right w:val="single" w:sz="4" w:space="0" w:color="auto"/>
            </w:tcBorders>
            <w:vAlign w:val="center"/>
          </w:tcPr>
          <w:p w:rsidR="00627D8E" w:rsidRPr="00784EFF" w:rsidRDefault="00627D8E" w:rsidP="00763C5F">
            <w:pPr>
              <w:spacing w:line="400" w:lineRule="exact"/>
              <w:jc w:val="center"/>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消防水池</w:t>
            </w:r>
          </w:p>
        </w:tc>
        <w:tc>
          <w:tcPr>
            <w:tcW w:w="1149" w:type="pct"/>
            <w:vMerge/>
            <w:tcBorders>
              <w:left w:val="nil"/>
              <w:right w:val="single" w:sz="4" w:space="0" w:color="auto"/>
            </w:tcBorders>
            <w:vAlign w:val="center"/>
          </w:tcPr>
          <w:p w:rsidR="00627D8E" w:rsidRDefault="00627D8E" w:rsidP="00763C5F">
            <w:pPr>
              <w:spacing w:line="400" w:lineRule="exact"/>
              <w:jc w:val="center"/>
              <w:rPr>
                <w:rFonts w:ascii="仿宋_GB2312" w:eastAsia="仿宋_GB2312" w:cs="仿宋_GB2312"/>
                <w:color w:val="000000"/>
                <w:kern w:val="0"/>
                <w:sz w:val="28"/>
                <w:szCs w:val="28"/>
                <w:lang w:val="zh-CN"/>
              </w:rPr>
            </w:pPr>
          </w:p>
        </w:tc>
      </w:tr>
      <w:tr w:rsidR="007055E9" w:rsidRPr="00A154B1" w:rsidTr="00627D8E">
        <w:trPr>
          <w:trHeight w:hRule="exact" w:val="473"/>
          <w:jc w:val="center"/>
        </w:trPr>
        <w:tc>
          <w:tcPr>
            <w:tcW w:w="648" w:type="pct"/>
            <w:vMerge/>
            <w:tcBorders>
              <w:left w:val="single" w:sz="4" w:space="0" w:color="auto"/>
              <w:right w:val="single" w:sz="4" w:space="0" w:color="auto"/>
            </w:tcBorders>
            <w:vAlign w:val="center"/>
          </w:tcPr>
          <w:p w:rsidR="007055E9" w:rsidRDefault="007055E9" w:rsidP="00763C5F">
            <w:pPr>
              <w:spacing w:line="400" w:lineRule="exact"/>
              <w:jc w:val="center"/>
              <w:rPr>
                <w:rFonts w:ascii="仿宋_GB2312" w:eastAsia="仿宋_GB2312" w:cs="仿宋_GB2312"/>
                <w:color w:val="000000"/>
                <w:kern w:val="0"/>
                <w:sz w:val="28"/>
                <w:szCs w:val="28"/>
                <w:lang w:val="zh-CN"/>
              </w:rPr>
            </w:pPr>
          </w:p>
        </w:tc>
        <w:tc>
          <w:tcPr>
            <w:tcW w:w="1346" w:type="pct"/>
            <w:vMerge/>
            <w:tcBorders>
              <w:left w:val="nil"/>
              <w:right w:val="single" w:sz="4" w:space="0" w:color="auto"/>
            </w:tcBorders>
            <w:vAlign w:val="center"/>
          </w:tcPr>
          <w:p w:rsidR="007055E9" w:rsidRDefault="007055E9" w:rsidP="00763C5F">
            <w:pPr>
              <w:widowControl/>
              <w:jc w:val="center"/>
              <w:rPr>
                <w:rFonts w:ascii="仿宋_GB2312" w:eastAsia="仿宋_GB2312" w:cs="仿宋_GB2312"/>
                <w:color w:val="000000"/>
                <w:kern w:val="0"/>
                <w:sz w:val="28"/>
                <w:szCs w:val="28"/>
                <w:lang w:val="zh-CN"/>
              </w:rPr>
            </w:pPr>
          </w:p>
        </w:tc>
        <w:tc>
          <w:tcPr>
            <w:tcW w:w="1857" w:type="pct"/>
            <w:tcBorders>
              <w:top w:val="single" w:sz="4" w:space="0" w:color="auto"/>
              <w:left w:val="nil"/>
              <w:bottom w:val="single" w:sz="4" w:space="0" w:color="auto"/>
              <w:right w:val="single" w:sz="4" w:space="0" w:color="auto"/>
            </w:tcBorders>
            <w:vAlign w:val="center"/>
          </w:tcPr>
          <w:p w:rsidR="007055E9" w:rsidRPr="00784EFF" w:rsidRDefault="007055E9" w:rsidP="00763C5F">
            <w:pPr>
              <w:spacing w:line="400" w:lineRule="exact"/>
              <w:jc w:val="center"/>
              <w:rPr>
                <w:rFonts w:ascii="仿宋_GB2312" w:eastAsia="仿宋_GB2312" w:cs="仿宋_GB2312"/>
                <w:color w:val="000000"/>
                <w:kern w:val="0"/>
                <w:sz w:val="28"/>
                <w:szCs w:val="28"/>
                <w:lang w:val="zh-CN"/>
              </w:rPr>
            </w:pPr>
            <w:r w:rsidRPr="00784EFF">
              <w:rPr>
                <w:rFonts w:ascii="仿宋_GB2312" w:eastAsia="仿宋_GB2312" w:cs="仿宋_GB2312" w:hint="eastAsia"/>
                <w:color w:val="000000"/>
                <w:kern w:val="0"/>
                <w:sz w:val="28"/>
                <w:szCs w:val="28"/>
                <w:lang w:val="zh-CN"/>
              </w:rPr>
              <w:t>系统管网及各类阀门</w:t>
            </w:r>
          </w:p>
        </w:tc>
        <w:tc>
          <w:tcPr>
            <w:tcW w:w="1149" w:type="pct"/>
            <w:vMerge/>
            <w:tcBorders>
              <w:left w:val="nil"/>
              <w:right w:val="single" w:sz="4" w:space="0" w:color="auto"/>
            </w:tcBorders>
            <w:vAlign w:val="center"/>
          </w:tcPr>
          <w:p w:rsidR="007055E9" w:rsidRDefault="007055E9" w:rsidP="00763C5F">
            <w:pPr>
              <w:spacing w:line="400" w:lineRule="exact"/>
              <w:jc w:val="center"/>
              <w:rPr>
                <w:rFonts w:ascii="仿宋_GB2312" w:eastAsia="仿宋_GB2312" w:cs="仿宋_GB2312"/>
                <w:color w:val="000000"/>
                <w:kern w:val="0"/>
                <w:sz w:val="28"/>
                <w:szCs w:val="28"/>
                <w:lang w:val="zh-CN"/>
              </w:rPr>
            </w:pPr>
          </w:p>
        </w:tc>
      </w:tr>
      <w:tr w:rsidR="00627D8E" w:rsidRPr="00A154B1" w:rsidTr="00627D8E">
        <w:trPr>
          <w:trHeight w:hRule="exact" w:val="473"/>
          <w:jc w:val="center"/>
        </w:trPr>
        <w:tc>
          <w:tcPr>
            <w:tcW w:w="648" w:type="pct"/>
            <w:vMerge w:val="restart"/>
            <w:tcBorders>
              <w:left w:val="single" w:sz="4" w:space="0" w:color="auto"/>
              <w:right w:val="single" w:sz="4" w:space="0" w:color="auto"/>
            </w:tcBorders>
            <w:vAlign w:val="center"/>
          </w:tcPr>
          <w:p w:rsidR="00627D8E" w:rsidRDefault="00627D8E" w:rsidP="00763C5F">
            <w:pPr>
              <w:spacing w:line="400" w:lineRule="exact"/>
              <w:jc w:val="center"/>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10</w:t>
            </w:r>
          </w:p>
        </w:tc>
        <w:tc>
          <w:tcPr>
            <w:tcW w:w="1346" w:type="pct"/>
            <w:vMerge w:val="restart"/>
            <w:tcBorders>
              <w:left w:val="nil"/>
              <w:right w:val="single" w:sz="4" w:space="0" w:color="auto"/>
            </w:tcBorders>
            <w:vAlign w:val="center"/>
          </w:tcPr>
          <w:p w:rsidR="00627D8E" w:rsidRDefault="00627D8E" w:rsidP="00763C5F">
            <w:pPr>
              <w:widowControl/>
              <w:jc w:val="center"/>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气体灭火系统</w:t>
            </w:r>
          </w:p>
          <w:p w:rsidR="008D2544" w:rsidRDefault="008D2544" w:rsidP="00763C5F">
            <w:pPr>
              <w:widowControl/>
              <w:jc w:val="center"/>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（七氟丙烷）</w:t>
            </w:r>
          </w:p>
        </w:tc>
        <w:tc>
          <w:tcPr>
            <w:tcW w:w="1857" w:type="pct"/>
            <w:tcBorders>
              <w:top w:val="single" w:sz="4" w:space="0" w:color="auto"/>
              <w:left w:val="nil"/>
              <w:bottom w:val="single" w:sz="4" w:space="0" w:color="auto"/>
              <w:right w:val="single" w:sz="4" w:space="0" w:color="auto"/>
            </w:tcBorders>
            <w:vAlign w:val="center"/>
          </w:tcPr>
          <w:p w:rsidR="00627D8E" w:rsidRPr="00784EFF" w:rsidRDefault="00627D8E" w:rsidP="00763C5F">
            <w:pPr>
              <w:spacing w:line="400" w:lineRule="exact"/>
              <w:jc w:val="center"/>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储气瓶</w:t>
            </w:r>
          </w:p>
        </w:tc>
        <w:tc>
          <w:tcPr>
            <w:tcW w:w="1149" w:type="pct"/>
            <w:vMerge w:val="restart"/>
            <w:tcBorders>
              <w:left w:val="nil"/>
              <w:right w:val="single" w:sz="4" w:space="0" w:color="auto"/>
            </w:tcBorders>
            <w:vAlign w:val="center"/>
          </w:tcPr>
          <w:p w:rsidR="00273AC1" w:rsidRDefault="00273AC1" w:rsidP="00763C5F">
            <w:pPr>
              <w:spacing w:line="400" w:lineRule="exact"/>
              <w:jc w:val="center"/>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2</w:t>
            </w:r>
            <w:r w:rsidR="00627D8E">
              <w:rPr>
                <w:rFonts w:ascii="仿宋_GB2312" w:eastAsia="仿宋_GB2312" w:cs="仿宋_GB2312" w:hint="eastAsia"/>
                <w:color w:val="000000"/>
                <w:kern w:val="0"/>
                <w:sz w:val="28"/>
                <w:szCs w:val="28"/>
                <w:lang w:val="zh-CN"/>
              </w:rPr>
              <w:t>套</w:t>
            </w:r>
          </w:p>
        </w:tc>
      </w:tr>
      <w:tr w:rsidR="00627D8E" w:rsidRPr="00A154B1" w:rsidTr="00627D8E">
        <w:trPr>
          <w:trHeight w:hRule="exact" w:val="473"/>
          <w:jc w:val="center"/>
        </w:trPr>
        <w:tc>
          <w:tcPr>
            <w:tcW w:w="648" w:type="pct"/>
            <w:vMerge/>
            <w:tcBorders>
              <w:left w:val="single" w:sz="4" w:space="0" w:color="auto"/>
              <w:right w:val="single" w:sz="4" w:space="0" w:color="auto"/>
            </w:tcBorders>
            <w:vAlign w:val="center"/>
          </w:tcPr>
          <w:p w:rsidR="00627D8E" w:rsidRDefault="00627D8E" w:rsidP="00763C5F">
            <w:pPr>
              <w:spacing w:line="400" w:lineRule="exact"/>
              <w:jc w:val="center"/>
              <w:rPr>
                <w:rFonts w:ascii="仿宋_GB2312" w:eastAsia="仿宋_GB2312" w:cs="仿宋_GB2312"/>
                <w:color w:val="000000"/>
                <w:kern w:val="0"/>
                <w:sz w:val="28"/>
                <w:szCs w:val="28"/>
                <w:lang w:val="zh-CN"/>
              </w:rPr>
            </w:pPr>
          </w:p>
        </w:tc>
        <w:tc>
          <w:tcPr>
            <w:tcW w:w="1346" w:type="pct"/>
            <w:vMerge/>
            <w:tcBorders>
              <w:left w:val="nil"/>
              <w:right w:val="single" w:sz="4" w:space="0" w:color="auto"/>
            </w:tcBorders>
            <w:vAlign w:val="center"/>
          </w:tcPr>
          <w:p w:rsidR="00627D8E" w:rsidRDefault="00627D8E" w:rsidP="00763C5F">
            <w:pPr>
              <w:widowControl/>
              <w:jc w:val="center"/>
              <w:rPr>
                <w:rFonts w:ascii="仿宋_GB2312" w:eastAsia="仿宋_GB2312" w:cs="仿宋_GB2312"/>
                <w:color w:val="000000"/>
                <w:kern w:val="0"/>
                <w:sz w:val="28"/>
                <w:szCs w:val="28"/>
                <w:lang w:val="zh-CN"/>
              </w:rPr>
            </w:pPr>
          </w:p>
        </w:tc>
        <w:tc>
          <w:tcPr>
            <w:tcW w:w="1857" w:type="pct"/>
            <w:tcBorders>
              <w:top w:val="single" w:sz="4" w:space="0" w:color="auto"/>
              <w:left w:val="nil"/>
              <w:bottom w:val="single" w:sz="4" w:space="0" w:color="auto"/>
              <w:right w:val="single" w:sz="4" w:space="0" w:color="auto"/>
            </w:tcBorders>
            <w:vAlign w:val="center"/>
          </w:tcPr>
          <w:p w:rsidR="00627D8E" w:rsidRPr="00784EFF" w:rsidRDefault="00627D8E" w:rsidP="00763C5F">
            <w:pPr>
              <w:spacing w:line="400" w:lineRule="exact"/>
              <w:jc w:val="center"/>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喷嘴</w:t>
            </w:r>
          </w:p>
        </w:tc>
        <w:tc>
          <w:tcPr>
            <w:tcW w:w="1149" w:type="pct"/>
            <w:vMerge/>
            <w:tcBorders>
              <w:left w:val="nil"/>
              <w:right w:val="single" w:sz="4" w:space="0" w:color="auto"/>
            </w:tcBorders>
            <w:vAlign w:val="center"/>
          </w:tcPr>
          <w:p w:rsidR="00627D8E" w:rsidRDefault="00627D8E" w:rsidP="00763C5F">
            <w:pPr>
              <w:spacing w:line="400" w:lineRule="exact"/>
              <w:jc w:val="center"/>
              <w:rPr>
                <w:rFonts w:ascii="仿宋_GB2312" w:eastAsia="仿宋_GB2312" w:cs="仿宋_GB2312"/>
                <w:color w:val="000000"/>
                <w:kern w:val="0"/>
                <w:sz w:val="28"/>
                <w:szCs w:val="28"/>
                <w:lang w:val="zh-CN"/>
              </w:rPr>
            </w:pPr>
          </w:p>
        </w:tc>
      </w:tr>
      <w:tr w:rsidR="00627D8E" w:rsidRPr="00A154B1" w:rsidTr="00627D8E">
        <w:trPr>
          <w:trHeight w:hRule="exact" w:val="473"/>
          <w:jc w:val="center"/>
        </w:trPr>
        <w:tc>
          <w:tcPr>
            <w:tcW w:w="648" w:type="pct"/>
            <w:vMerge/>
            <w:tcBorders>
              <w:left w:val="single" w:sz="4" w:space="0" w:color="auto"/>
              <w:right w:val="single" w:sz="4" w:space="0" w:color="auto"/>
            </w:tcBorders>
            <w:vAlign w:val="center"/>
          </w:tcPr>
          <w:p w:rsidR="00627D8E" w:rsidRDefault="00627D8E" w:rsidP="00763C5F">
            <w:pPr>
              <w:spacing w:line="400" w:lineRule="exact"/>
              <w:jc w:val="center"/>
              <w:rPr>
                <w:rFonts w:ascii="仿宋_GB2312" w:eastAsia="仿宋_GB2312" w:cs="仿宋_GB2312"/>
                <w:color w:val="000000"/>
                <w:kern w:val="0"/>
                <w:sz w:val="28"/>
                <w:szCs w:val="28"/>
                <w:lang w:val="zh-CN"/>
              </w:rPr>
            </w:pPr>
          </w:p>
        </w:tc>
        <w:tc>
          <w:tcPr>
            <w:tcW w:w="1346" w:type="pct"/>
            <w:vMerge/>
            <w:tcBorders>
              <w:left w:val="nil"/>
              <w:right w:val="single" w:sz="4" w:space="0" w:color="auto"/>
            </w:tcBorders>
            <w:vAlign w:val="center"/>
          </w:tcPr>
          <w:p w:rsidR="00627D8E" w:rsidRDefault="00627D8E" w:rsidP="00763C5F">
            <w:pPr>
              <w:widowControl/>
              <w:jc w:val="center"/>
              <w:rPr>
                <w:rFonts w:ascii="仿宋_GB2312" w:eastAsia="仿宋_GB2312" w:cs="仿宋_GB2312"/>
                <w:color w:val="000000"/>
                <w:kern w:val="0"/>
                <w:sz w:val="28"/>
                <w:szCs w:val="28"/>
                <w:lang w:val="zh-CN"/>
              </w:rPr>
            </w:pPr>
          </w:p>
        </w:tc>
        <w:tc>
          <w:tcPr>
            <w:tcW w:w="1857" w:type="pct"/>
            <w:tcBorders>
              <w:top w:val="single" w:sz="4" w:space="0" w:color="auto"/>
              <w:left w:val="nil"/>
              <w:bottom w:val="single" w:sz="4" w:space="0" w:color="auto"/>
              <w:right w:val="single" w:sz="4" w:space="0" w:color="auto"/>
            </w:tcBorders>
            <w:vAlign w:val="center"/>
          </w:tcPr>
          <w:p w:rsidR="00627D8E" w:rsidRPr="00784EFF" w:rsidRDefault="00627D8E" w:rsidP="00763C5F">
            <w:pPr>
              <w:spacing w:line="400" w:lineRule="exact"/>
              <w:jc w:val="center"/>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选择阀</w:t>
            </w:r>
          </w:p>
        </w:tc>
        <w:tc>
          <w:tcPr>
            <w:tcW w:w="1149" w:type="pct"/>
            <w:vMerge/>
            <w:tcBorders>
              <w:left w:val="nil"/>
              <w:right w:val="single" w:sz="4" w:space="0" w:color="auto"/>
            </w:tcBorders>
            <w:vAlign w:val="center"/>
          </w:tcPr>
          <w:p w:rsidR="00627D8E" w:rsidRDefault="00627D8E" w:rsidP="00763C5F">
            <w:pPr>
              <w:spacing w:line="400" w:lineRule="exact"/>
              <w:jc w:val="center"/>
              <w:rPr>
                <w:rFonts w:ascii="仿宋_GB2312" w:eastAsia="仿宋_GB2312" w:cs="仿宋_GB2312"/>
                <w:color w:val="000000"/>
                <w:kern w:val="0"/>
                <w:sz w:val="28"/>
                <w:szCs w:val="28"/>
                <w:lang w:val="zh-CN"/>
              </w:rPr>
            </w:pPr>
          </w:p>
        </w:tc>
      </w:tr>
      <w:tr w:rsidR="00627D8E" w:rsidRPr="00A154B1" w:rsidTr="00627D8E">
        <w:trPr>
          <w:trHeight w:hRule="exact" w:val="473"/>
          <w:jc w:val="center"/>
        </w:trPr>
        <w:tc>
          <w:tcPr>
            <w:tcW w:w="648" w:type="pct"/>
            <w:vMerge/>
            <w:tcBorders>
              <w:left w:val="single" w:sz="4" w:space="0" w:color="auto"/>
              <w:right w:val="single" w:sz="4" w:space="0" w:color="auto"/>
            </w:tcBorders>
            <w:vAlign w:val="center"/>
          </w:tcPr>
          <w:p w:rsidR="00627D8E" w:rsidRDefault="00627D8E" w:rsidP="00763C5F">
            <w:pPr>
              <w:spacing w:line="400" w:lineRule="exact"/>
              <w:jc w:val="center"/>
              <w:rPr>
                <w:rFonts w:ascii="仿宋_GB2312" w:eastAsia="仿宋_GB2312" w:cs="仿宋_GB2312"/>
                <w:color w:val="000000"/>
                <w:kern w:val="0"/>
                <w:sz w:val="28"/>
                <w:szCs w:val="28"/>
                <w:lang w:val="zh-CN"/>
              </w:rPr>
            </w:pPr>
          </w:p>
        </w:tc>
        <w:tc>
          <w:tcPr>
            <w:tcW w:w="1346" w:type="pct"/>
            <w:vMerge/>
            <w:tcBorders>
              <w:left w:val="nil"/>
              <w:right w:val="single" w:sz="4" w:space="0" w:color="auto"/>
            </w:tcBorders>
            <w:vAlign w:val="center"/>
          </w:tcPr>
          <w:p w:rsidR="00627D8E" w:rsidRDefault="00627D8E" w:rsidP="00763C5F">
            <w:pPr>
              <w:widowControl/>
              <w:jc w:val="center"/>
              <w:rPr>
                <w:rFonts w:ascii="仿宋_GB2312" w:eastAsia="仿宋_GB2312" w:cs="仿宋_GB2312"/>
                <w:color w:val="000000"/>
                <w:kern w:val="0"/>
                <w:sz w:val="28"/>
                <w:szCs w:val="28"/>
                <w:lang w:val="zh-CN"/>
              </w:rPr>
            </w:pPr>
          </w:p>
        </w:tc>
        <w:tc>
          <w:tcPr>
            <w:tcW w:w="1857" w:type="pct"/>
            <w:tcBorders>
              <w:top w:val="single" w:sz="4" w:space="0" w:color="auto"/>
              <w:left w:val="nil"/>
              <w:bottom w:val="single" w:sz="4" w:space="0" w:color="auto"/>
              <w:right w:val="single" w:sz="4" w:space="0" w:color="auto"/>
            </w:tcBorders>
            <w:vAlign w:val="center"/>
          </w:tcPr>
          <w:p w:rsidR="00627D8E" w:rsidRPr="00784EFF" w:rsidRDefault="00627D8E" w:rsidP="00763C5F">
            <w:pPr>
              <w:spacing w:line="400" w:lineRule="exact"/>
              <w:jc w:val="center"/>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高压软管</w:t>
            </w:r>
          </w:p>
        </w:tc>
        <w:tc>
          <w:tcPr>
            <w:tcW w:w="1149" w:type="pct"/>
            <w:vMerge/>
            <w:tcBorders>
              <w:left w:val="nil"/>
              <w:right w:val="single" w:sz="4" w:space="0" w:color="auto"/>
            </w:tcBorders>
            <w:vAlign w:val="center"/>
          </w:tcPr>
          <w:p w:rsidR="00627D8E" w:rsidRDefault="00627D8E" w:rsidP="00763C5F">
            <w:pPr>
              <w:spacing w:line="400" w:lineRule="exact"/>
              <w:jc w:val="center"/>
              <w:rPr>
                <w:rFonts w:ascii="仿宋_GB2312" w:eastAsia="仿宋_GB2312" w:cs="仿宋_GB2312"/>
                <w:color w:val="000000"/>
                <w:kern w:val="0"/>
                <w:sz w:val="28"/>
                <w:szCs w:val="28"/>
                <w:lang w:val="zh-CN"/>
              </w:rPr>
            </w:pPr>
          </w:p>
        </w:tc>
      </w:tr>
      <w:tr w:rsidR="00627D8E" w:rsidRPr="00A154B1" w:rsidTr="007055E9">
        <w:trPr>
          <w:trHeight w:hRule="exact" w:val="473"/>
          <w:jc w:val="center"/>
        </w:trPr>
        <w:tc>
          <w:tcPr>
            <w:tcW w:w="648" w:type="pct"/>
            <w:vMerge/>
            <w:tcBorders>
              <w:left w:val="single" w:sz="4" w:space="0" w:color="auto"/>
              <w:bottom w:val="single" w:sz="4" w:space="0" w:color="auto"/>
              <w:right w:val="single" w:sz="4" w:space="0" w:color="auto"/>
            </w:tcBorders>
            <w:vAlign w:val="center"/>
          </w:tcPr>
          <w:p w:rsidR="00627D8E" w:rsidRDefault="00627D8E" w:rsidP="00763C5F">
            <w:pPr>
              <w:spacing w:line="400" w:lineRule="exact"/>
              <w:jc w:val="center"/>
              <w:rPr>
                <w:rFonts w:ascii="仿宋_GB2312" w:eastAsia="仿宋_GB2312" w:cs="仿宋_GB2312"/>
                <w:color w:val="000000"/>
                <w:kern w:val="0"/>
                <w:sz w:val="28"/>
                <w:szCs w:val="28"/>
                <w:lang w:val="zh-CN"/>
              </w:rPr>
            </w:pPr>
          </w:p>
        </w:tc>
        <w:tc>
          <w:tcPr>
            <w:tcW w:w="1346" w:type="pct"/>
            <w:vMerge/>
            <w:tcBorders>
              <w:left w:val="nil"/>
              <w:right w:val="single" w:sz="4" w:space="0" w:color="auto"/>
            </w:tcBorders>
            <w:vAlign w:val="center"/>
          </w:tcPr>
          <w:p w:rsidR="00627D8E" w:rsidRDefault="00627D8E" w:rsidP="00763C5F">
            <w:pPr>
              <w:widowControl/>
              <w:jc w:val="center"/>
              <w:rPr>
                <w:rFonts w:ascii="仿宋_GB2312" w:eastAsia="仿宋_GB2312" w:cs="仿宋_GB2312"/>
                <w:color w:val="000000"/>
                <w:kern w:val="0"/>
                <w:sz w:val="28"/>
                <w:szCs w:val="28"/>
                <w:lang w:val="zh-CN"/>
              </w:rPr>
            </w:pPr>
          </w:p>
        </w:tc>
        <w:tc>
          <w:tcPr>
            <w:tcW w:w="1857" w:type="pct"/>
            <w:tcBorders>
              <w:top w:val="single" w:sz="4" w:space="0" w:color="auto"/>
              <w:left w:val="nil"/>
              <w:bottom w:val="single" w:sz="4" w:space="0" w:color="auto"/>
              <w:right w:val="single" w:sz="4" w:space="0" w:color="auto"/>
            </w:tcBorders>
            <w:vAlign w:val="center"/>
          </w:tcPr>
          <w:p w:rsidR="00627D8E" w:rsidRPr="00784EFF" w:rsidRDefault="00627D8E" w:rsidP="00763C5F">
            <w:pPr>
              <w:spacing w:line="400" w:lineRule="exact"/>
              <w:jc w:val="center"/>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喷洒指示灯</w:t>
            </w:r>
          </w:p>
        </w:tc>
        <w:tc>
          <w:tcPr>
            <w:tcW w:w="1149" w:type="pct"/>
            <w:vMerge/>
            <w:tcBorders>
              <w:left w:val="nil"/>
              <w:bottom w:val="single" w:sz="4" w:space="0" w:color="auto"/>
              <w:right w:val="single" w:sz="4" w:space="0" w:color="auto"/>
            </w:tcBorders>
            <w:vAlign w:val="center"/>
          </w:tcPr>
          <w:p w:rsidR="00627D8E" w:rsidRDefault="00627D8E" w:rsidP="00763C5F">
            <w:pPr>
              <w:spacing w:line="400" w:lineRule="exact"/>
              <w:jc w:val="center"/>
              <w:rPr>
                <w:rFonts w:ascii="仿宋_GB2312" w:eastAsia="仿宋_GB2312" w:cs="仿宋_GB2312"/>
                <w:color w:val="000000"/>
                <w:kern w:val="0"/>
                <w:sz w:val="28"/>
                <w:szCs w:val="28"/>
                <w:lang w:val="zh-CN"/>
              </w:rPr>
            </w:pPr>
          </w:p>
        </w:tc>
      </w:tr>
    </w:tbl>
    <w:p w:rsidR="00312405" w:rsidRDefault="00312405" w:rsidP="008B77AC">
      <w:pPr>
        <w:adjustRightInd w:val="0"/>
        <w:snapToGrid w:val="0"/>
        <w:spacing w:line="348" w:lineRule="auto"/>
        <w:rPr>
          <w:rFonts w:ascii="黑体" w:eastAsia="黑体" w:hAnsi="黑体"/>
          <w:sz w:val="28"/>
          <w:szCs w:val="28"/>
        </w:rPr>
      </w:pPr>
    </w:p>
    <w:p w:rsidR="00312405" w:rsidRDefault="00312405" w:rsidP="008B77AC">
      <w:pPr>
        <w:adjustRightInd w:val="0"/>
        <w:snapToGrid w:val="0"/>
        <w:spacing w:line="348" w:lineRule="auto"/>
        <w:rPr>
          <w:rFonts w:ascii="黑体" w:eastAsia="黑体" w:hAnsi="黑体"/>
          <w:sz w:val="28"/>
          <w:szCs w:val="28"/>
        </w:rPr>
      </w:pPr>
    </w:p>
    <w:p w:rsidR="008B77AC" w:rsidRDefault="008B77AC" w:rsidP="008B77AC">
      <w:pPr>
        <w:adjustRightInd w:val="0"/>
        <w:snapToGrid w:val="0"/>
        <w:spacing w:line="348" w:lineRule="auto"/>
        <w:rPr>
          <w:rFonts w:ascii="黑体" w:eastAsia="黑体" w:hAnsi="黑体"/>
          <w:sz w:val="28"/>
          <w:szCs w:val="28"/>
        </w:rPr>
      </w:pPr>
      <w:r>
        <w:rPr>
          <w:rFonts w:ascii="黑体" w:eastAsia="黑体" w:hAnsi="黑体" w:hint="eastAsia"/>
          <w:sz w:val="28"/>
          <w:szCs w:val="28"/>
        </w:rPr>
        <w:t>二、拟申报采购方式</w:t>
      </w:r>
    </w:p>
    <w:p w:rsidR="008B77AC" w:rsidRPr="00A53D90" w:rsidRDefault="007055E9" w:rsidP="008B77AC">
      <w:pPr>
        <w:adjustRightInd w:val="0"/>
        <w:snapToGrid w:val="0"/>
        <w:spacing w:line="348" w:lineRule="auto"/>
        <w:rPr>
          <w:rFonts w:ascii="仿宋_GB2312" w:eastAsia="仿宋_GB2312" w:cs="仿宋_GB2312"/>
          <w:color w:val="000000"/>
          <w:kern w:val="0"/>
          <w:sz w:val="28"/>
          <w:szCs w:val="28"/>
          <w:lang w:val="zh-CN"/>
        </w:rPr>
      </w:pPr>
      <w:r>
        <w:rPr>
          <w:rFonts w:ascii="宋体" w:hAnsi="宋体" w:cs="仿宋_GB2312" w:hint="eastAsia"/>
          <w:color w:val="000000"/>
          <w:kern w:val="0"/>
          <w:sz w:val="28"/>
          <w:szCs w:val="28"/>
          <w:lang w:val="zh-CN"/>
        </w:rPr>
        <w:t>□</w:t>
      </w:r>
      <w:r w:rsidR="008B77AC" w:rsidRPr="00A53D90">
        <w:rPr>
          <w:rFonts w:ascii="仿宋_GB2312" w:eastAsia="仿宋_GB2312" w:cs="仿宋_GB2312" w:hint="eastAsia"/>
          <w:color w:val="000000"/>
          <w:kern w:val="0"/>
          <w:sz w:val="28"/>
          <w:szCs w:val="28"/>
          <w:lang w:val="zh-CN"/>
        </w:rPr>
        <w:t xml:space="preserve">公开招标 </w:t>
      </w:r>
      <w:r w:rsidR="00312405" w:rsidRPr="00A53D90">
        <w:rPr>
          <w:rFonts w:ascii="仿宋_GB2312" w:eastAsia="仿宋_GB2312" w:cs="仿宋_GB2312" w:hint="eastAsia"/>
          <w:color w:val="000000"/>
          <w:kern w:val="0"/>
          <w:sz w:val="28"/>
          <w:szCs w:val="28"/>
          <w:lang w:val="zh-CN"/>
        </w:rPr>
        <w:t xml:space="preserve"> </w:t>
      </w:r>
      <w:r>
        <w:rPr>
          <w:rFonts w:ascii="宋体" w:hAnsi="宋体" w:cs="仿宋_GB2312" w:hint="eastAsia"/>
          <w:color w:val="000000"/>
          <w:kern w:val="0"/>
          <w:sz w:val="28"/>
          <w:szCs w:val="28"/>
          <w:lang w:val="zh-CN"/>
        </w:rPr>
        <w:t>□</w:t>
      </w:r>
      <w:r w:rsidR="008B77AC" w:rsidRPr="00A53D90">
        <w:rPr>
          <w:rFonts w:ascii="仿宋_GB2312" w:eastAsia="仿宋_GB2312" w:cs="仿宋_GB2312" w:hint="eastAsia"/>
          <w:color w:val="000000"/>
          <w:kern w:val="0"/>
          <w:sz w:val="28"/>
          <w:szCs w:val="28"/>
          <w:lang w:val="zh-CN"/>
        </w:rPr>
        <w:t xml:space="preserve">邀请招标 </w:t>
      </w:r>
      <w:r w:rsidR="00312405" w:rsidRPr="00A53D90">
        <w:rPr>
          <w:rFonts w:ascii="仿宋_GB2312" w:eastAsia="仿宋_GB2312" w:cs="仿宋_GB2312" w:hint="eastAsia"/>
          <w:color w:val="000000"/>
          <w:kern w:val="0"/>
          <w:sz w:val="28"/>
          <w:szCs w:val="28"/>
          <w:lang w:val="zh-CN"/>
        </w:rPr>
        <w:t xml:space="preserve"> </w:t>
      </w:r>
      <w:r>
        <w:rPr>
          <w:rFonts w:ascii="宋体" w:hAnsi="宋体" w:cs="仿宋_GB2312" w:hint="eastAsia"/>
          <w:color w:val="000000"/>
          <w:kern w:val="0"/>
          <w:sz w:val="28"/>
          <w:szCs w:val="28"/>
          <w:lang w:val="zh-CN"/>
        </w:rPr>
        <w:t>□</w:t>
      </w:r>
      <w:r w:rsidR="008B77AC" w:rsidRPr="00A53D90">
        <w:rPr>
          <w:rFonts w:ascii="仿宋_GB2312" w:eastAsia="仿宋_GB2312" w:cs="仿宋_GB2312" w:hint="eastAsia"/>
          <w:color w:val="000000"/>
          <w:kern w:val="0"/>
          <w:sz w:val="28"/>
          <w:szCs w:val="28"/>
          <w:lang w:val="zh-CN"/>
        </w:rPr>
        <w:t>竞争性磋商</w:t>
      </w:r>
      <w:r w:rsidR="00312405" w:rsidRPr="00A53D90">
        <w:rPr>
          <w:rFonts w:ascii="仿宋_GB2312" w:eastAsia="仿宋_GB2312" w:cs="仿宋_GB2312" w:hint="eastAsia"/>
          <w:color w:val="000000"/>
          <w:kern w:val="0"/>
          <w:sz w:val="28"/>
          <w:szCs w:val="28"/>
          <w:lang w:val="zh-CN"/>
        </w:rPr>
        <w:t xml:space="preserve"> </w:t>
      </w:r>
      <w:r w:rsidR="008B77AC" w:rsidRPr="00A53D90">
        <w:rPr>
          <w:rFonts w:ascii="仿宋_GB2312" w:eastAsia="仿宋_GB2312" w:cs="仿宋_GB2312" w:hint="eastAsia"/>
          <w:color w:val="000000"/>
          <w:kern w:val="0"/>
          <w:sz w:val="28"/>
          <w:szCs w:val="28"/>
          <w:lang w:val="zh-CN"/>
        </w:rPr>
        <w:t xml:space="preserve"> </w:t>
      </w:r>
      <w:r>
        <w:rPr>
          <w:rFonts w:ascii="宋体" w:hAnsi="宋体" w:cs="仿宋_GB2312" w:hint="eastAsia"/>
          <w:color w:val="000000"/>
          <w:kern w:val="0"/>
          <w:sz w:val="28"/>
          <w:szCs w:val="28"/>
          <w:lang w:val="zh-CN"/>
        </w:rPr>
        <w:t>□</w:t>
      </w:r>
      <w:r w:rsidR="008B77AC" w:rsidRPr="00A53D90">
        <w:rPr>
          <w:rFonts w:ascii="仿宋_GB2312" w:eastAsia="仿宋_GB2312" w:cs="仿宋_GB2312" w:hint="eastAsia"/>
          <w:color w:val="000000"/>
          <w:kern w:val="0"/>
          <w:sz w:val="28"/>
          <w:szCs w:val="28"/>
          <w:lang w:val="zh-CN"/>
        </w:rPr>
        <w:t>竞争性谈判</w:t>
      </w:r>
    </w:p>
    <w:p w:rsidR="008B77AC" w:rsidRPr="00A53D90" w:rsidRDefault="007055E9" w:rsidP="008B77AC">
      <w:pPr>
        <w:adjustRightInd w:val="0"/>
        <w:snapToGrid w:val="0"/>
        <w:spacing w:line="348" w:lineRule="auto"/>
        <w:rPr>
          <w:rFonts w:ascii="仿宋_GB2312" w:eastAsia="仿宋_GB2312" w:cs="仿宋_GB2312"/>
          <w:color w:val="000000"/>
          <w:kern w:val="0"/>
          <w:sz w:val="28"/>
          <w:szCs w:val="28"/>
          <w:lang w:val="zh-CN"/>
        </w:rPr>
      </w:pPr>
      <w:r>
        <w:rPr>
          <w:rFonts w:ascii="宋体" w:hAnsi="宋体" w:cs="仿宋_GB2312" w:hint="eastAsia"/>
          <w:color w:val="000000"/>
          <w:kern w:val="0"/>
          <w:sz w:val="28"/>
          <w:szCs w:val="28"/>
          <w:lang w:val="zh-CN"/>
        </w:rPr>
        <w:t>□</w:t>
      </w:r>
      <w:r w:rsidR="008B77AC" w:rsidRPr="00A53D90">
        <w:rPr>
          <w:rFonts w:ascii="仿宋_GB2312" w:eastAsia="仿宋_GB2312" w:cs="仿宋_GB2312" w:hint="eastAsia"/>
          <w:color w:val="000000"/>
          <w:kern w:val="0"/>
          <w:sz w:val="28"/>
          <w:szCs w:val="28"/>
          <w:lang w:val="zh-CN"/>
        </w:rPr>
        <w:t xml:space="preserve">询价     </w:t>
      </w:r>
      <w:r w:rsidR="00312405" w:rsidRPr="00A53D90">
        <w:rPr>
          <w:rFonts w:ascii="仿宋_GB2312" w:eastAsia="仿宋_GB2312" w:cs="仿宋_GB2312" w:hint="eastAsia"/>
          <w:color w:val="000000"/>
          <w:kern w:val="0"/>
          <w:sz w:val="28"/>
          <w:szCs w:val="28"/>
          <w:lang w:val="zh-CN"/>
        </w:rPr>
        <w:t xml:space="preserve"> </w:t>
      </w:r>
      <w:r>
        <w:rPr>
          <w:rFonts w:ascii="宋体" w:hAnsi="宋体" w:cs="仿宋_GB2312" w:hint="eastAsia"/>
          <w:color w:val="000000"/>
          <w:kern w:val="0"/>
          <w:sz w:val="28"/>
          <w:szCs w:val="28"/>
          <w:lang w:val="zh-CN"/>
        </w:rPr>
        <w:t>□</w:t>
      </w:r>
      <w:r w:rsidR="008B77AC" w:rsidRPr="00A53D90">
        <w:rPr>
          <w:rFonts w:ascii="仿宋_GB2312" w:eastAsia="仿宋_GB2312" w:cs="仿宋_GB2312" w:hint="eastAsia"/>
          <w:color w:val="000000"/>
          <w:kern w:val="0"/>
          <w:sz w:val="28"/>
          <w:szCs w:val="28"/>
          <w:lang w:val="zh-CN"/>
        </w:rPr>
        <w:t xml:space="preserve">单一来源 </w:t>
      </w:r>
      <w:r w:rsidR="00312405" w:rsidRPr="00A53D90">
        <w:rPr>
          <w:rFonts w:ascii="仿宋_GB2312" w:eastAsia="仿宋_GB2312" w:cs="仿宋_GB2312" w:hint="eastAsia"/>
          <w:color w:val="000000"/>
          <w:kern w:val="0"/>
          <w:sz w:val="28"/>
          <w:szCs w:val="28"/>
          <w:lang w:val="zh-CN"/>
        </w:rPr>
        <w:t xml:space="preserve"> </w:t>
      </w:r>
      <w:r>
        <w:rPr>
          <w:rFonts w:ascii="宋体" w:hAnsi="宋体" w:cs="仿宋_GB2312" w:hint="eastAsia"/>
          <w:color w:val="000000"/>
          <w:kern w:val="0"/>
          <w:sz w:val="28"/>
          <w:szCs w:val="28"/>
          <w:lang w:val="zh-CN"/>
        </w:rPr>
        <w:t>□</w:t>
      </w:r>
      <w:r w:rsidR="008B77AC" w:rsidRPr="00A53D90">
        <w:rPr>
          <w:rFonts w:ascii="仿宋_GB2312" w:eastAsia="仿宋_GB2312" w:cs="仿宋_GB2312" w:hint="eastAsia"/>
          <w:color w:val="000000"/>
          <w:kern w:val="0"/>
          <w:sz w:val="28"/>
          <w:szCs w:val="28"/>
          <w:lang w:val="zh-CN"/>
        </w:rPr>
        <w:t>网上商城</w:t>
      </w:r>
    </w:p>
    <w:p w:rsidR="00312405" w:rsidRDefault="00312405" w:rsidP="008B77AC">
      <w:pPr>
        <w:adjustRightInd w:val="0"/>
        <w:snapToGrid w:val="0"/>
        <w:spacing w:line="348" w:lineRule="auto"/>
        <w:rPr>
          <w:rFonts w:ascii="黑体" w:eastAsia="黑体" w:hAnsi="黑体"/>
          <w:sz w:val="28"/>
          <w:szCs w:val="28"/>
        </w:rPr>
      </w:pPr>
    </w:p>
    <w:p w:rsidR="008B77AC" w:rsidRDefault="008B77AC" w:rsidP="008B77AC">
      <w:pPr>
        <w:adjustRightInd w:val="0"/>
        <w:snapToGrid w:val="0"/>
        <w:spacing w:line="348" w:lineRule="auto"/>
        <w:rPr>
          <w:rFonts w:ascii="黑体" w:eastAsia="黑体" w:hAnsi="黑体"/>
          <w:sz w:val="28"/>
          <w:szCs w:val="28"/>
        </w:rPr>
      </w:pPr>
      <w:r>
        <w:rPr>
          <w:rFonts w:ascii="黑体" w:eastAsia="黑体" w:hAnsi="黑体" w:hint="eastAsia"/>
          <w:sz w:val="28"/>
          <w:szCs w:val="28"/>
        </w:rPr>
        <w:lastRenderedPageBreak/>
        <w:t>三、其他</w:t>
      </w:r>
    </w:p>
    <w:p w:rsidR="008B77AC" w:rsidRPr="00312405" w:rsidRDefault="00E17638" w:rsidP="008B77AC">
      <w:pPr>
        <w:adjustRightInd w:val="0"/>
        <w:snapToGrid w:val="0"/>
        <w:spacing w:line="348" w:lineRule="auto"/>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维保服务期限</w:t>
      </w:r>
      <w:r w:rsidR="008B77AC" w:rsidRPr="00312405">
        <w:rPr>
          <w:rFonts w:ascii="仿宋_GB2312" w:eastAsia="仿宋_GB2312" w:cs="仿宋_GB2312" w:hint="eastAsia"/>
          <w:color w:val="000000"/>
          <w:kern w:val="0"/>
          <w:sz w:val="28"/>
          <w:szCs w:val="28"/>
          <w:lang w:val="zh-CN"/>
        </w:rPr>
        <w:t>：</w:t>
      </w:r>
      <w:r w:rsidR="00310675">
        <w:rPr>
          <w:rFonts w:ascii="仿宋_GB2312" w:eastAsia="仿宋_GB2312" w:cs="仿宋_GB2312" w:hint="eastAsia"/>
          <w:color w:val="000000"/>
          <w:kern w:val="0"/>
          <w:sz w:val="28"/>
          <w:szCs w:val="28"/>
          <w:lang w:val="zh-CN"/>
        </w:rPr>
        <w:t>2020年4月1日——2022年3月31日</w:t>
      </w:r>
      <w:r w:rsidR="008B77AC" w:rsidRPr="00312405">
        <w:rPr>
          <w:rFonts w:ascii="仿宋_GB2312" w:eastAsia="仿宋_GB2312" w:cs="仿宋_GB2312" w:hint="eastAsia"/>
          <w:color w:val="000000"/>
          <w:kern w:val="0"/>
          <w:sz w:val="28"/>
          <w:szCs w:val="28"/>
          <w:lang w:val="zh-CN"/>
        </w:rPr>
        <w:t>；</w:t>
      </w:r>
    </w:p>
    <w:p w:rsidR="008B77AC" w:rsidRPr="00312405" w:rsidRDefault="008B77AC" w:rsidP="008B77AC">
      <w:pPr>
        <w:adjustRightInd w:val="0"/>
        <w:snapToGrid w:val="0"/>
        <w:spacing w:line="348" w:lineRule="auto"/>
        <w:rPr>
          <w:rFonts w:ascii="仿宋_GB2312" w:eastAsia="仿宋_GB2312" w:cs="仿宋_GB2312"/>
          <w:color w:val="000000"/>
          <w:kern w:val="0"/>
          <w:sz w:val="28"/>
          <w:szCs w:val="28"/>
          <w:lang w:val="zh-CN"/>
        </w:rPr>
      </w:pPr>
      <w:r w:rsidRPr="00312405">
        <w:rPr>
          <w:rFonts w:ascii="仿宋_GB2312" w:eastAsia="仿宋_GB2312" w:cs="仿宋_GB2312" w:hint="eastAsia"/>
          <w:color w:val="000000"/>
          <w:kern w:val="0"/>
          <w:sz w:val="28"/>
          <w:szCs w:val="28"/>
          <w:lang w:val="zh-CN"/>
        </w:rPr>
        <w:t>技术负责人：</w:t>
      </w:r>
      <w:r w:rsidR="002322DB">
        <w:rPr>
          <w:rFonts w:ascii="仿宋_GB2312" w:eastAsia="仿宋_GB2312" w:cs="仿宋_GB2312" w:hint="eastAsia"/>
          <w:color w:val="000000"/>
          <w:kern w:val="0"/>
          <w:sz w:val="28"/>
          <w:szCs w:val="28"/>
          <w:lang w:val="zh-CN"/>
        </w:rPr>
        <w:t>李春文</w:t>
      </w:r>
    </w:p>
    <w:p w:rsidR="008B77AC" w:rsidRPr="00312405" w:rsidRDefault="008B77AC" w:rsidP="008B77AC">
      <w:pPr>
        <w:adjustRightInd w:val="0"/>
        <w:snapToGrid w:val="0"/>
        <w:spacing w:line="348" w:lineRule="auto"/>
        <w:rPr>
          <w:rFonts w:ascii="仿宋_GB2312" w:eastAsia="仿宋_GB2312" w:cs="仿宋_GB2312"/>
          <w:color w:val="000000"/>
          <w:kern w:val="0"/>
          <w:sz w:val="28"/>
          <w:szCs w:val="28"/>
          <w:lang w:val="zh-CN"/>
        </w:rPr>
      </w:pPr>
      <w:r w:rsidRPr="00312405">
        <w:rPr>
          <w:rFonts w:ascii="仿宋_GB2312" w:eastAsia="仿宋_GB2312" w:cs="仿宋_GB2312" w:hint="eastAsia"/>
          <w:color w:val="000000"/>
          <w:kern w:val="0"/>
          <w:sz w:val="28"/>
          <w:szCs w:val="28"/>
          <w:lang w:val="zh-CN"/>
        </w:rPr>
        <w:t>技术负责人电话：</w:t>
      </w:r>
      <w:r w:rsidR="00310675">
        <w:rPr>
          <w:rFonts w:ascii="仿宋_GB2312" w:eastAsia="仿宋_GB2312" w:cs="仿宋_GB2312" w:hint="eastAsia"/>
          <w:color w:val="000000"/>
          <w:kern w:val="0"/>
          <w:sz w:val="28"/>
          <w:szCs w:val="28"/>
          <w:lang w:val="zh-CN"/>
        </w:rPr>
        <w:t>3986110</w:t>
      </w:r>
    </w:p>
    <w:p w:rsidR="008B77AC" w:rsidRPr="00312405" w:rsidRDefault="008B77AC" w:rsidP="008B77AC">
      <w:pPr>
        <w:adjustRightInd w:val="0"/>
        <w:snapToGrid w:val="0"/>
        <w:spacing w:line="348" w:lineRule="auto"/>
        <w:rPr>
          <w:rFonts w:ascii="仿宋_GB2312" w:eastAsia="仿宋_GB2312" w:cs="仿宋_GB2312"/>
          <w:color w:val="000000"/>
          <w:kern w:val="0"/>
          <w:sz w:val="28"/>
          <w:szCs w:val="28"/>
          <w:lang w:val="zh-CN"/>
        </w:rPr>
      </w:pPr>
      <w:r w:rsidRPr="00312405">
        <w:rPr>
          <w:rFonts w:ascii="仿宋_GB2312" w:eastAsia="仿宋_GB2312" w:cs="仿宋_GB2312" w:hint="eastAsia"/>
          <w:color w:val="000000"/>
          <w:kern w:val="0"/>
          <w:sz w:val="28"/>
          <w:szCs w:val="28"/>
          <w:lang w:val="zh-CN"/>
        </w:rPr>
        <w:t>技术负责人信箱：</w:t>
      </w:r>
      <w:r w:rsidR="00310675">
        <w:rPr>
          <w:rFonts w:ascii="仿宋_GB2312" w:eastAsia="仿宋_GB2312" w:cs="仿宋_GB2312" w:hint="eastAsia"/>
          <w:color w:val="000000"/>
          <w:kern w:val="0"/>
          <w:sz w:val="28"/>
          <w:szCs w:val="28"/>
          <w:lang w:val="zh-CN"/>
        </w:rPr>
        <w:t>lichunwen@hpu.edu.cn</w:t>
      </w:r>
    </w:p>
    <w:p w:rsidR="008B77AC" w:rsidRPr="00312405" w:rsidRDefault="008B77AC" w:rsidP="008B77AC">
      <w:pPr>
        <w:adjustRightInd w:val="0"/>
        <w:snapToGrid w:val="0"/>
        <w:spacing w:line="348" w:lineRule="auto"/>
        <w:rPr>
          <w:rFonts w:ascii="仿宋_GB2312" w:eastAsia="仿宋_GB2312" w:cs="仿宋_GB2312"/>
          <w:color w:val="000000"/>
          <w:kern w:val="0"/>
          <w:sz w:val="28"/>
          <w:szCs w:val="28"/>
          <w:lang w:val="zh-CN"/>
        </w:rPr>
      </w:pPr>
    </w:p>
    <w:p w:rsidR="008B77AC" w:rsidRPr="00312405" w:rsidRDefault="008B77AC" w:rsidP="008B77AC">
      <w:pPr>
        <w:adjustRightInd w:val="0"/>
        <w:snapToGrid w:val="0"/>
        <w:spacing w:line="348" w:lineRule="auto"/>
        <w:rPr>
          <w:rFonts w:ascii="仿宋_GB2312" w:eastAsia="仿宋_GB2312" w:cs="仿宋_GB2312"/>
          <w:color w:val="000000"/>
          <w:kern w:val="0"/>
          <w:sz w:val="28"/>
          <w:szCs w:val="28"/>
          <w:lang w:val="zh-CN"/>
        </w:rPr>
      </w:pPr>
      <w:r w:rsidRPr="00312405">
        <w:rPr>
          <w:rFonts w:ascii="仿宋_GB2312" w:eastAsia="仿宋_GB2312" w:cs="仿宋_GB2312" w:hint="eastAsia"/>
          <w:color w:val="000000"/>
          <w:kern w:val="0"/>
          <w:sz w:val="28"/>
          <w:szCs w:val="28"/>
          <w:lang w:val="zh-CN"/>
        </w:rPr>
        <w:t>采购申请单位签字盖章：</w:t>
      </w:r>
    </w:p>
    <w:p w:rsidR="008B77AC" w:rsidRPr="00312405" w:rsidRDefault="008B77AC" w:rsidP="008B77AC">
      <w:pPr>
        <w:adjustRightInd w:val="0"/>
        <w:snapToGrid w:val="0"/>
        <w:spacing w:line="348" w:lineRule="auto"/>
        <w:rPr>
          <w:rFonts w:ascii="仿宋_GB2312" w:eastAsia="仿宋_GB2312" w:cs="仿宋_GB2312"/>
          <w:color w:val="000000"/>
          <w:kern w:val="0"/>
          <w:sz w:val="28"/>
          <w:szCs w:val="28"/>
          <w:lang w:val="zh-CN"/>
        </w:rPr>
      </w:pPr>
    </w:p>
    <w:p w:rsidR="008B77AC" w:rsidRPr="00312405" w:rsidRDefault="008B77AC" w:rsidP="008B77AC">
      <w:pPr>
        <w:adjustRightInd w:val="0"/>
        <w:snapToGrid w:val="0"/>
        <w:spacing w:line="348" w:lineRule="auto"/>
        <w:rPr>
          <w:rFonts w:ascii="仿宋_GB2312" w:eastAsia="仿宋_GB2312" w:cs="仿宋_GB2312"/>
          <w:color w:val="000000"/>
          <w:kern w:val="0"/>
          <w:sz w:val="28"/>
          <w:szCs w:val="28"/>
          <w:lang w:val="zh-CN"/>
        </w:rPr>
      </w:pPr>
      <w:r w:rsidRPr="00312405">
        <w:rPr>
          <w:rFonts w:ascii="仿宋_GB2312" w:eastAsia="仿宋_GB2312" w:cs="仿宋_GB2312" w:hint="eastAsia"/>
          <w:color w:val="000000"/>
          <w:kern w:val="0"/>
          <w:sz w:val="28"/>
          <w:szCs w:val="28"/>
          <w:lang w:val="zh-CN"/>
        </w:rPr>
        <w:t>论证部门签字盖章：</w:t>
      </w:r>
    </w:p>
    <w:p w:rsidR="008B77AC" w:rsidRPr="00312405" w:rsidRDefault="00310675" w:rsidP="008B77AC">
      <w:pPr>
        <w:adjustRightInd w:val="0"/>
        <w:snapToGrid w:val="0"/>
        <w:spacing w:line="348" w:lineRule="auto"/>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 xml:space="preserve">   </w:t>
      </w:r>
      <w:r w:rsidR="008B77AC" w:rsidRPr="00312405">
        <w:rPr>
          <w:rFonts w:ascii="仿宋_GB2312" w:eastAsia="仿宋_GB2312" w:cs="仿宋_GB2312" w:hint="eastAsia"/>
          <w:color w:val="000000"/>
          <w:kern w:val="0"/>
          <w:sz w:val="28"/>
          <w:szCs w:val="28"/>
          <w:lang w:val="zh-CN"/>
        </w:rPr>
        <w:t>年  月  日</w:t>
      </w:r>
    </w:p>
    <w:p w:rsidR="008B77AC" w:rsidRDefault="008B77AC" w:rsidP="00312405">
      <w:pPr>
        <w:adjustRightInd w:val="0"/>
        <w:snapToGrid w:val="0"/>
        <w:spacing w:line="348" w:lineRule="auto"/>
        <w:ind w:right="420"/>
        <w:rPr>
          <w:rFonts w:ascii="仿宋_GB2312" w:eastAsia="仿宋_GB2312" w:hAnsi="黑体" w:cs="宋体"/>
          <w:b/>
          <w:bCs/>
          <w:color w:val="000000"/>
          <w:kern w:val="0"/>
          <w:szCs w:val="32"/>
          <w:lang w:val="zh-CN"/>
        </w:rPr>
      </w:pPr>
      <w:r>
        <w:rPr>
          <w:rFonts w:ascii="仿宋_GB2312" w:eastAsia="仿宋_GB2312" w:hint="eastAsia"/>
        </w:rPr>
        <w:br w:type="column"/>
      </w:r>
      <w:r>
        <w:rPr>
          <w:rFonts w:ascii="黑体" w:eastAsia="黑体" w:hAnsi="黑体" w:hint="eastAsia"/>
          <w:sz w:val="28"/>
          <w:szCs w:val="28"/>
        </w:rPr>
        <w:lastRenderedPageBreak/>
        <w:t>四、</w:t>
      </w:r>
      <w:r w:rsidR="00312405" w:rsidRPr="007055E9">
        <w:rPr>
          <w:rFonts w:ascii="黑体" w:eastAsia="黑体" w:hAnsi="黑体" w:hint="eastAsia"/>
          <w:sz w:val="28"/>
          <w:szCs w:val="28"/>
        </w:rPr>
        <w:t>服务内容</w:t>
      </w:r>
    </w:p>
    <w:p w:rsidR="00312405" w:rsidRPr="00A154B1" w:rsidRDefault="00312405" w:rsidP="00312405">
      <w:pPr>
        <w:spacing w:line="440" w:lineRule="exact"/>
        <w:ind w:firstLineChars="168" w:firstLine="47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1、远程消防监控系统(包括监控中心设施）的维护：</w:t>
      </w:r>
    </w:p>
    <w:p w:rsidR="00312405" w:rsidRPr="00A154B1" w:rsidRDefault="00312405" w:rsidP="00312405">
      <w:pPr>
        <w:spacing w:line="440" w:lineRule="exact"/>
        <w:ind w:firstLineChars="268" w:firstLine="75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1.1 每半年检查录音文件的保存情况，必要时清理保存周期超过6个月的录音文件。</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1.2 每半年对通信服务器、报警受理系统、信息查询系统、用户服务系统、火警信息终端等组件进行检查、测试。</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1.3 每年检查系统运行及维护记录等文件是否完备。</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1.4 每年检查系统网络安全性。</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1.5 每年检查监控系统日志并进行整理备份。</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1.6 每年检查数据库使用情况，必要时对硬盘储存记录进行整理。</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1.7 每年对监控中心的火灾报警信息记录进行备份。</w:t>
      </w:r>
    </w:p>
    <w:p w:rsidR="00312405" w:rsidRPr="00A154B1" w:rsidRDefault="00312405" w:rsidP="00312405">
      <w:pPr>
        <w:spacing w:line="440" w:lineRule="exact"/>
        <w:ind w:firstLineChars="168" w:firstLine="47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2、火灾自动报警系统的维护：</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2.1 定期检修烟（温）感探测器、手动报警按钮、火灾显示盘以及火灾事故广播、消防（联网）通讯装置、消防电源、声光报警器、水力警铃、消防联动控制器等。</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2.2 每月检查火灾显示盘，及时消除误报火警信息。</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2.3 每月对消防报警控制主机的各项功能进行检查保养，检查其报警、消防（联网）通讯装置。</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2.4 每月检查消防广播、消防（联网）通讯系统，每半年对扬声器检查一次。</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2.5 每月检查消防联动控制器性能。</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2.6 每季度试验火灾报警装置的声光显示。</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2.7 每季度试验水力报警区域的水流指示器、压力开关等报警功能、信号显示。</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2.8 每季度对主、备电源进行1—3次自动切换试验。</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2.9 每季度对烟（温）感探测器采用专用检测仪器进行抽检试验，查看烟（温）感探测器响应情况及工作指示灯显示情况，其抽检数量以每年每个探测器检查两次来计算。</w:t>
      </w:r>
    </w:p>
    <w:p w:rsidR="00312405" w:rsidRPr="00A154B1" w:rsidRDefault="00312405" w:rsidP="00312405">
      <w:pPr>
        <w:spacing w:line="440" w:lineRule="exact"/>
        <w:ind w:firstLineChars="168" w:firstLine="47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3、自动跟踪射流灭火系统</w:t>
      </w:r>
      <w:r w:rsidR="00AB5787">
        <w:rPr>
          <w:rFonts w:ascii="仿宋_GB2312" w:eastAsia="仿宋_GB2312" w:cs="仿宋_GB2312" w:hint="eastAsia"/>
          <w:color w:val="000000"/>
          <w:kern w:val="0"/>
          <w:sz w:val="28"/>
          <w:szCs w:val="28"/>
          <w:lang w:val="zh-CN"/>
        </w:rPr>
        <w:t>的</w:t>
      </w:r>
      <w:r w:rsidR="00AB5787" w:rsidRPr="00A154B1">
        <w:rPr>
          <w:rFonts w:ascii="仿宋_GB2312" w:eastAsia="仿宋_GB2312" w:cs="仿宋_GB2312" w:hint="eastAsia"/>
          <w:color w:val="000000"/>
          <w:kern w:val="0"/>
          <w:sz w:val="28"/>
          <w:szCs w:val="28"/>
          <w:lang w:val="zh-CN"/>
        </w:rPr>
        <w:t>维护</w:t>
      </w:r>
      <w:r w:rsidRPr="00A154B1">
        <w:rPr>
          <w:rFonts w:ascii="仿宋_GB2312" w:eastAsia="仿宋_GB2312" w:cs="仿宋_GB2312" w:hint="eastAsia"/>
          <w:color w:val="000000"/>
          <w:kern w:val="0"/>
          <w:sz w:val="28"/>
          <w:szCs w:val="28"/>
          <w:lang w:val="zh-CN"/>
        </w:rPr>
        <w:t>：</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3.1 每月检查喷淋泵的远程及就地控制，并启泵试运转。</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lastRenderedPageBreak/>
        <w:t>3.2 每月对喷头进行一次外观检查。</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3.3 每月对报警阀检查一次，试验启动是否正常。</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3.4 每月利用系统的末端放水装置放水，试验水流指示器的报警性能。</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3.5 每月对消防气压给水设备检查，检测气压。</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3.6 每月对消防蓄水池、高位水箱的储水进行检查。</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3.7 每月对各种阀门的开闭及铅封进行检查。</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3.8 每季对报警阀进行放水试验，验证系统的供水能力及压力开关，水力警铃的报警性能。</w:t>
      </w:r>
    </w:p>
    <w:p w:rsidR="00312405" w:rsidRPr="00A154B1" w:rsidRDefault="00312405" w:rsidP="00312405">
      <w:pPr>
        <w:spacing w:line="440" w:lineRule="exact"/>
        <w:ind w:firstLineChars="168" w:firstLine="47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4、消火栓系统的维护：</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4.1 每月检查消防水泵的远程及就地控制功能，并启动试运行。</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4.2 每月检查室内及室外消火栓、水枪水带的完好性。</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4.3 每季检查大楼最不利水压是否满足消防要求。</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4.4 每季对室外阀门井中控制阀门检查以核实处于全开启状况。</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4.5 每半年检查消火栓和消防卷盘供水阀闸是否渗漏水，若渗漏水及时更换密封垫。</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4.6 每半年检查消防水枪、水带、消防卷盘及其他配件，全部附件应齐全完好，卷盘转动灵活。</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4.7 每半年检查消火栓启动按钮、指示灯及控制线路，应功能正常、无故障。</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4.8 每半年检查消火栓箱及箱内装配的配件外观无破损，涂层无脱落。</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4.9 每半年对消火栓、供水阀门及消防卷盘等所有转动部位应定期加注润滑油。</w:t>
      </w:r>
    </w:p>
    <w:p w:rsidR="00312405" w:rsidRPr="00A154B1" w:rsidRDefault="00312405" w:rsidP="00312405">
      <w:pPr>
        <w:spacing w:line="440" w:lineRule="exact"/>
        <w:ind w:firstLineChars="168" w:firstLine="47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5、防排烟系统的维护：</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5.1 每月针对防排烟风机手动或自动启动试运转，检查有无锈蚀、螺钉松动。</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5.2 每月针对排烟窗手动或自动启动、复位试验，检查有无开关障碍，检查供电线路有无老化，双回路自动切换电源功能等。</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5.3 每半年针对防火阀手动或自动启动、复位试验，检查有无变形、锈蚀，并检查弹簧性能，确认性能可靠。</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lastRenderedPageBreak/>
        <w:t>5.4 每半年针对排烟防火阀手动或自动启动、复位试验，检查有无变形、锈蚀，并检查弹簧性能，确认性能可靠。</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5.5 每半年针对送风阀（口）手动或自动、复位试验，检查有无变形、锈蚀，并检查弹簧性能，确认性能可靠。</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5.6 每半年针对排烟阀（口）手动或自动、复位试验，检查有无变形、锈蚀，并检查弹簧性能，确认性能可靠。</w:t>
      </w:r>
    </w:p>
    <w:p w:rsidR="00312405" w:rsidRPr="00A154B1" w:rsidRDefault="00312405" w:rsidP="00312405">
      <w:pPr>
        <w:spacing w:line="440" w:lineRule="exact"/>
        <w:ind w:firstLineChars="168" w:firstLine="47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6、防火分隔系统的维护：</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6.1 每月检查防火卷帘的远程控制功能和就地控制功能。</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6.2 每月检查防火门，组件齐全完好，应启闭灵活、关闭严密。防火门应能自动闭合，双扇防火门应按顺序关闭；关闭后应能从内、外两侧人为开启。常闭防火门开启后应能自动闭合。</w:t>
      </w:r>
    </w:p>
    <w:p w:rsidR="00312405" w:rsidRPr="00A154B1" w:rsidRDefault="00312405" w:rsidP="00312405">
      <w:pPr>
        <w:spacing w:line="440" w:lineRule="exact"/>
        <w:ind w:firstLineChars="168" w:firstLine="47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7、消防水泵系统</w:t>
      </w:r>
      <w:r w:rsidR="00AB5787">
        <w:rPr>
          <w:rFonts w:ascii="仿宋_GB2312" w:eastAsia="仿宋_GB2312" w:cs="仿宋_GB2312" w:hint="eastAsia"/>
          <w:color w:val="000000"/>
          <w:kern w:val="0"/>
          <w:sz w:val="28"/>
          <w:szCs w:val="28"/>
          <w:lang w:val="zh-CN"/>
        </w:rPr>
        <w:t>的</w:t>
      </w:r>
      <w:r w:rsidRPr="00A154B1">
        <w:rPr>
          <w:rFonts w:ascii="仿宋_GB2312" w:eastAsia="仿宋_GB2312" w:cs="仿宋_GB2312" w:hint="eastAsia"/>
          <w:color w:val="000000"/>
          <w:kern w:val="0"/>
          <w:sz w:val="28"/>
          <w:szCs w:val="28"/>
          <w:lang w:val="zh-CN"/>
        </w:rPr>
        <w:t>维护：</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7.1 每月应手动启动消防水泵运转一次，并检查供电电源的情况。</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7.2 每周应模拟消防水泵自动控制的条件自动启动消防水泵运转一次，并自动记录自动巡检情况，每月应检测记录。</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7.3 每日对稳压泵的停泵启泵压力和启泵次数等进行检查和记录运行情况。</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7.4 每季度应对消防水泵的出流量和压力进行一次试验。</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7.5 每月对气压水罐的压力和有效容积等进行检测。</w:t>
      </w:r>
    </w:p>
    <w:p w:rsidR="00312405" w:rsidRPr="00A154B1" w:rsidRDefault="00312405" w:rsidP="00312405">
      <w:pPr>
        <w:spacing w:line="440" w:lineRule="exact"/>
        <w:ind w:firstLineChars="168" w:firstLine="47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8、消防水箱系统</w:t>
      </w:r>
      <w:r w:rsidR="00AB5787">
        <w:rPr>
          <w:rFonts w:ascii="仿宋_GB2312" w:eastAsia="仿宋_GB2312" w:cs="仿宋_GB2312" w:hint="eastAsia"/>
          <w:color w:val="000000"/>
          <w:kern w:val="0"/>
          <w:sz w:val="28"/>
          <w:szCs w:val="28"/>
          <w:lang w:val="zh-CN"/>
        </w:rPr>
        <w:t>的</w:t>
      </w:r>
      <w:r w:rsidRPr="00A154B1">
        <w:rPr>
          <w:rFonts w:ascii="仿宋_GB2312" w:eastAsia="仿宋_GB2312" w:cs="仿宋_GB2312" w:hint="eastAsia"/>
          <w:color w:val="000000"/>
          <w:kern w:val="0"/>
          <w:sz w:val="28"/>
          <w:szCs w:val="28"/>
          <w:lang w:val="zh-CN"/>
        </w:rPr>
        <w:t>维护：</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8.1 每月对消防水箱的水位进行一次检测；消防水箱玻璃水位计两端的角阀在不进行水位观察时应关闭。</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8.2 在冬季每天要对消防水箱进行室内温度和水温检测，当结冰或室内温度低于</w:t>
      </w:r>
      <w:smartTag w:uri="urn:schemas-microsoft-com:office:smarttags" w:element="chmetcnv">
        <w:smartTagPr>
          <w:attr w:name="UnitName" w:val="℃"/>
          <w:attr w:name="SourceValue" w:val="5"/>
          <w:attr w:name="HasSpace" w:val="False"/>
          <w:attr w:name="Negative" w:val="False"/>
          <w:attr w:name="NumberType" w:val="1"/>
          <w:attr w:name="TCSC" w:val="0"/>
        </w:smartTagPr>
        <w:r w:rsidRPr="00A154B1">
          <w:rPr>
            <w:rFonts w:ascii="仿宋_GB2312" w:eastAsia="仿宋_GB2312" w:cs="仿宋_GB2312" w:hint="eastAsia"/>
            <w:color w:val="000000"/>
            <w:kern w:val="0"/>
            <w:sz w:val="28"/>
            <w:szCs w:val="28"/>
            <w:lang w:val="zh-CN"/>
          </w:rPr>
          <w:t>5℃</w:t>
        </w:r>
      </w:smartTag>
      <w:r w:rsidRPr="00A154B1">
        <w:rPr>
          <w:rFonts w:ascii="仿宋_GB2312" w:eastAsia="仿宋_GB2312" w:cs="仿宋_GB2312" w:hint="eastAsia"/>
          <w:color w:val="000000"/>
          <w:kern w:val="0"/>
          <w:sz w:val="28"/>
          <w:szCs w:val="28"/>
          <w:lang w:val="zh-CN"/>
        </w:rPr>
        <w:t>时，要采取确保不结冰和温度不低于</w:t>
      </w:r>
      <w:smartTag w:uri="urn:schemas-microsoft-com:office:smarttags" w:element="chmetcnv">
        <w:smartTagPr>
          <w:attr w:name="UnitName" w:val="℃"/>
          <w:attr w:name="SourceValue" w:val="5"/>
          <w:attr w:name="HasSpace" w:val="False"/>
          <w:attr w:name="Negative" w:val="False"/>
          <w:attr w:name="NumberType" w:val="1"/>
          <w:attr w:name="TCSC" w:val="0"/>
        </w:smartTagPr>
        <w:r w:rsidRPr="00A154B1">
          <w:rPr>
            <w:rFonts w:ascii="仿宋_GB2312" w:eastAsia="仿宋_GB2312" w:cs="仿宋_GB2312" w:hint="eastAsia"/>
            <w:color w:val="000000"/>
            <w:kern w:val="0"/>
            <w:sz w:val="28"/>
            <w:szCs w:val="28"/>
            <w:lang w:val="zh-CN"/>
          </w:rPr>
          <w:t>5℃</w:t>
        </w:r>
      </w:smartTag>
      <w:r w:rsidRPr="00A154B1">
        <w:rPr>
          <w:rFonts w:ascii="仿宋_GB2312" w:eastAsia="仿宋_GB2312" w:cs="仿宋_GB2312" w:hint="eastAsia"/>
          <w:color w:val="000000"/>
          <w:kern w:val="0"/>
          <w:sz w:val="28"/>
          <w:szCs w:val="28"/>
          <w:lang w:val="zh-CN"/>
        </w:rPr>
        <w:t>的措施。</w:t>
      </w:r>
    </w:p>
    <w:p w:rsidR="00312405"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8.3 每年应检查消防水箱的结构材料是否完好，发现问题时及时处理。</w:t>
      </w:r>
    </w:p>
    <w:p w:rsidR="00312405" w:rsidRPr="00784EFF"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784EFF">
        <w:rPr>
          <w:rFonts w:ascii="仿宋_GB2312" w:eastAsia="仿宋_GB2312" w:cs="仿宋_GB2312" w:hint="eastAsia"/>
          <w:color w:val="000000"/>
          <w:kern w:val="0"/>
          <w:sz w:val="28"/>
          <w:szCs w:val="28"/>
          <w:lang w:val="zh-CN"/>
        </w:rPr>
        <w:t>9、自动喷水灭火系统的维护：</w:t>
      </w:r>
    </w:p>
    <w:p w:rsidR="00312405" w:rsidRPr="00784EFF"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784EFF">
        <w:rPr>
          <w:rFonts w:ascii="仿宋_GB2312" w:eastAsia="仿宋_GB2312" w:cs="仿宋_GB2312" w:hint="eastAsia"/>
          <w:color w:val="000000"/>
          <w:kern w:val="0"/>
          <w:sz w:val="28"/>
          <w:szCs w:val="28"/>
          <w:lang w:val="zh-CN"/>
        </w:rPr>
        <w:t>9.1每月试验楼层喷淋管网末端试验装置是否正常(水压、流量是否达到要求),每周检查一次楼层喷淋末端静压是否达到规范要</w:t>
      </w:r>
      <w:r w:rsidRPr="00784EFF">
        <w:rPr>
          <w:rFonts w:ascii="仿宋_GB2312" w:eastAsia="仿宋_GB2312" w:cs="仿宋_GB2312" w:hint="eastAsia"/>
          <w:color w:val="000000"/>
          <w:kern w:val="0"/>
          <w:sz w:val="28"/>
          <w:szCs w:val="28"/>
          <w:lang w:val="zh-CN"/>
        </w:rPr>
        <w:lastRenderedPageBreak/>
        <w:t>求；</w:t>
      </w:r>
    </w:p>
    <w:p w:rsidR="00312405" w:rsidRPr="00784EFF"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784EFF">
        <w:rPr>
          <w:rFonts w:ascii="仿宋_GB2312" w:eastAsia="仿宋_GB2312" w:cs="仿宋_GB2312" w:hint="eastAsia"/>
          <w:color w:val="000000"/>
          <w:kern w:val="0"/>
          <w:sz w:val="28"/>
          <w:szCs w:val="28"/>
          <w:lang w:val="zh-CN"/>
        </w:rPr>
        <w:t>9.2每月检查试验水流指示器动作是否灵敏，报警是否及时准确，复位是否正常，消防主机是否显示正常等；</w:t>
      </w:r>
    </w:p>
    <w:p w:rsidR="00312405" w:rsidRPr="00784EFF"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784EFF">
        <w:rPr>
          <w:rFonts w:ascii="仿宋_GB2312" w:eastAsia="仿宋_GB2312" w:cs="仿宋_GB2312" w:hint="eastAsia"/>
          <w:color w:val="000000"/>
          <w:kern w:val="0"/>
          <w:sz w:val="28"/>
          <w:szCs w:val="28"/>
          <w:lang w:val="zh-CN"/>
        </w:rPr>
        <w:t>9.3每周检查喷淋头、管道是否完好,有无破裂隐患；</w:t>
      </w:r>
    </w:p>
    <w:p w:rsidR="00312405" w:rsidRPr="00784EFF"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784EFF">
        <w:rPr>
          <w:rFonts w:ascii="仿宋_GB2312" w:eastAsia="仿宋_GB2312" w:cs="仿宋_GB2312" w:hint="eastAsia"/>
          <w:color w:val="000000"/>
          <w:kern w:val="0"/>
          <w:sz w:val="28"/>
          <w:szCs w:val="28"/>
          <w:lang w:val="zh-CN"/>
        </w:rPr>
        <w:t>9</w:t>
      </w:r>
      <w:r w:rsidRPr="00784EFF">
        <w:rPr>
          <w:rFonts w:ascii="仿宋_GB2312" w:eastAsia="仿宋_GB2312" w:cs="仿宋_GB2312"/>
          <w:color w:val="000000"/>
          <w:kern w:val="0"/>
          <w:sz w:val="28"/>
          <w:szCs w:val="28"/>
          <w:lang w:val="zh-CN"/>
        </w:rPr>
        <w:t>.4</w:t>
      </w:r>
      <w:r w:rsidRPr="00784EFF">
        <w:rPr>
          <w:rFonts w:ascii="仿宋_GB2312" w:eastAsia="仿宋_GB2312" w:cs="仿宋_GB2312" w:hint="eastAsia"/>
          <w:color w:val="000000"/>
          <w:kern w:val="0"/>
          <w:sz w:val="28"/>
          <w:szCs w:val="28"/>
          <w:lang w:val="zh-CN"/>
        </w:rPr>
        <w:t>每月检查各个阀门是否处于正常开启状态，试验楼层信号阀门开关是否灵活，消防主机是否有关闭信号显示；</w:t>
      </w:r>
    </w:p>
    <w:p w:rsidR="00312405" w:rsidRPr="00784EFF"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784EFF">
        <w:rPr>
          <w:rFonts w:ascii="仿宋_GB2312" w:eastAsia="仿宋_GB2312" w:cs="仿宋_GB2312" w:hint="eastAsia"/>
          <w:color w:val="000000"/>
          <w:kern w:val="0"/>
          <w:sz w:val="28"/>
          <w:szCs w:val="28"/>
          <w:lang w:val="zh-CN"/>
        </w:rPr>
        <w:t>9.5每周检查保养喷淋系统的水泵接合器，确保完整、不渗漏；</w:t>
      </w:r>
    </w:p>
    <w:p w:rsidR="00312405" w:rsidRPr="00784EFF"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784EFF">
        <w:rPr>
          <w:rFonts w:ascii="仿宋_GB2312" w:eastAsia="仿宋_GB2312" w:cs="仿宋_GB2312" w:hint="eastAsia"/>
          <w:color w:val="000000"/>
          <w:kern w:val="0"/>
          <w:sz w:val="28"/>
          <w:szCs w:val="28"/>
          <w:lang w:val="zh-CN"/>
        </w:rPr>
        <w:t>9</w:t>
      </w:r>
      <w:r w:rsidRPr="00784EFF">
        <w:rPr>
          <w:rFonts w:ascii="仿宋_GB2312" w:eastAsia="仿宋_GB2312" w:cs="仿宋_GB2312"/>
          <w:color w:val="000000"/>
          <w:kern w:val="0"/>
          <w:sz w:val="28"/>
          <w:szCs w:val="28"/>
          <w:lang w:val="zh-CN"/>
        </w:rPr>
        <w:t>.6</w:t>
      </w:r>
      <w:r w:rsidRPr="00784EFF">
        <w:rPr>
          <w:rFonts w:ascii="仿宋_GB2312" w:eastAsia="仿宋_GB2312" w:cs="仿宋_GB2312" w:hint="eastAsia"/>
          <w:color w:val="000000"/>
          <w:kern w:val="0"/>
          <w:sz w:val="28"/>
          <w:szCs w:val="28"/>
          <w:lang w:val="zh-CN"/>
        </w:rPr>
        <w:t>每季定期试验安全泄压阀是否灵敏、可靠，检查水锤吸纳器工作是否有效；</w:t>
      </w:r>
    </w:p>
    <w:p w:rsidR="00312405" w:rsidRPr="00784EFF"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784EFF">
        <w:rPr>
          <w:rFonts w:ascii="仿宋_GB2312" w:eastAsia="仿宋_GB2312" w:cs="仿宋_GB2312" w:hint="eastAsia"/>
          <w:color w:val="000000"/>
          <w:kern w:val="0"/>
          <w:sz w:val="28"/>
          <w:szCs w:val="28"/>
          <w:lang w:val="zh-CN"/>
        </w:rPr>
        <w:t>9</w:t>
      </w:r>
      <w:r w:rsidRPr="00784EFF">
        <w:rPr>
          <w:rFonts w:ascii="仿宋_GB2312" w:eastAsia="仿宋_GB2312" w:cs="仿宋_GB2312"/>
          <w:color w:val="000000"/>
          <w:kern w:val="0"/>
          <w:sz w:val="28"/>
          <w:szCs w:val="28"/>
          <w:lang w:val="zh-CN"/>
        </w:rPr>
        <w:t>.7</w:t>
      </w:r>
      <w:r w:rsidRPr="00784EFF">
        <w:rPr>
          <w:rFonts w:ascii="仿宋_GB2312" w:eastAsia="仿宋_GB2312" w:cs="仿宋_GB2312" w:hint="eastAsia"/>
          <w:color w:val="000000"/>
          <w:kern w:val="0"/>
          <w:sz w:val="28"/>
          <w:szCs w:val="28"/>
          <w:lang w:val="zh-CN"/>
        </w:rPr>
        <w:t>每月检查喷淋立管的自动排气阀的工作状态是否正常；</w:t>
      </w:r>
    </w:p>
    <w:p w:rsidR="00312405" w:rsidRPr="00784EFF"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784EFF">
        <w:rPr>
          <w:rFonts w:ascii="仿宋_GB2312" w:eastAsia="仿宋_GB2312" w:cs="仿宋_GB2312" w:hint="eastAsia"/>
          <w:color w:val="000000"/>
          <w:kern w:val="0"/>
          <w:sz w:val="28"/>
          <w:szCs w:val="28"/>
          <w:lang w:val="zh-CN"/>
        </w:rPr>
        <w:t>9</w:t>
      </w:r>
      <w:r w:rsidRPr="00784EFF">
        <w:rPr>
          <w:rFonts w:ascii="仿宋_GB2312" w:eastAsia="仿宋_GB2312" w:cs="仿宋_GB2312"/>
          <w:color w:val="000000"/>
          <w:kern w:val="0"/>
          <w:sz w:val="28"/>
          <w:szCs w:val="28"/>
          <w:lang w:val="zh-CN"/>
        </w:rPr>
        <w:t>.8</w:t>
      </w:r>
      <w:r w:rsidRPr="00784EFF">
        <w:rPr>
          <w:rFonts w:ascii="仿宋_GB2312" w:eastAsia="仿宋_GB2312" w:cs="仿宋_GB2312" w:hint="eastAsia"/>
          <w:color w:val="000000"/>
          <w:kern w:val="0"/>
          <w:sz w:val="28"/>
          <w:szCs w:val="28"/>
          <w:lang w:val="zh-CN"/>
        </w:rPr>
        <w:t>每月检查试验湿式报警阀、水力警铃动作是否灵敏，喷淋泵是否启动，消防主机显示是否准确；</w:t>
      </w:r>
    </w:p>
    <w:p w:rsidR="00312405" w:rsidRPr="00784EFF"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784EFF">
        <w:rPr>
          <w:rFonts w:ascii="仿宋_GB2312" w:eastAsia="仿宋_GB2312" w:cs="仿宋_GB2312" w:hint="eastAsia"/>
          <w:color w:val="000000"/>
          <w:kern w:val="0"/>
          <w:sz w:val="28"/>
          <w:szCs w:val="28"/>
          <w:lang w:val="zh-CN"/>
        </w:rPr>
        <w:t>9</w:t>
      </w:r>
      <w:r w:rsidRPr="00784EFF">
        <w:rPr>
          <w:rFonts w:ascii="仿宋_GB2312" w:eastAsia="仿宋_GB2312" w:cs="仿宋_GB2312"/>
          <w:color w:val="000000"/>
          <w:kern w:val="0"/>
          <w:sz w:val="28"/>
          <w:szCs w:val="28"/>
          <w:lang w:val="zh-CN"/>
        </w:rPr>
        <w:t>.9</w:t>
      </w:r>
      <w:r w:rsidRPr="00784EFF">
        <w:rPr>
          <w:rFonts w:ascii="仿宋_GB2312" w:eastAsia="仿宋_GB2312" w:cs="仿宋_GB2312" w:hint="eastAsia"/>
          <w:color w:val="000000"/>
          <w:kern w:val="0"/>
          <w:sz w:val="28"/>
          <w:szCs w:val="28"/>
          <w:lang w:val="zh-CN"/>
        </w:rPr>
        <w:t>每季定期检查阀门是否开关灵活、有效，阀门关闭不严或不能灵活使用的应及时修理，对阀门的接触面发现有缺陷的，需进行研磨工作，无法修复的予以更换定期对阀门转动部位螺栓加黄油；</w:t>
      </w:r>
    </w:p>
    <w:p w:rsidR="00312405" w:rsidRPr="00784EFF"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784EFF">
        <w:rPr>
          <w:rFonts w:ascii="仿宋_GB2312" w:eastAsia="仿宋_GB2312" w:cs="仿宋_GB2312" w:hint="eastAsia"/>
          <w:color w:val="000000"/>
          <w:kern w:val="0"/>
          <w:sz w:val="28"/>
          <w:szCs w:val="28"/>
          <w:lang w:val="zh-CN"/>
        </w:rPr>
        <w:t>9</w:t>
      </w:r>
      <w:r w:rsidRPr="00784EFF">
        <w:rPr>
          <w:rFonts w:ascii="仿宋_GB2312" w:eastAsia="仿宋_GB2312" w:cs="仿宋_GB2312"/>
          <w:color w:val="000000"/>
          <w:kern w:val="0"/>
          <w:sz w:val="28"/>
          <w:szCs w:val="28"/>
          <w:lang w:val="zh-CN"/>
        </w:rPr>
        <w:t>.10</w:t>
      </w:r>
      <w:r w:rsidRPr="00784EFF">
        <w:rPr>
          <w:rFonts w:ascii="仿宋_GB2312" w:eastAsia="仿宋_GB2312" w:cs="仿宋_GB2312" w:hint="eastAsia"/>
          <w:color w:val="000000"/>
          <w:kern w:val="0"/>
          <w:sz w:val="28"/>
          <w:szCs w:val="28"/>
          <w:lang w:val="zh-CN"/>
        </w:rPr>
        <w:t>每月检查止回阀启闭是否灵活、有效；</w:t>
      </w:r>
    </w:p>
    <w:p w:rsidR="00312405"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784EFF">
        <w:rPr>
          <w:rFonts w:ascii="仿宋_GB2312" w:eastAsia="仿宋_GB2312" w:cs="仿宋_GB2312" w:hint="eastAsia"/>
          <w:color w:val="000000"/>
          <w:kern w:val="0"/>
          <w:sz w:val="28"/>
          <w:szCs w:val="28"/>
          <w:lang w:val="zh-CN"/>
        </w:rPr>
        <w:t>9</w:t>
      </w:r>
      <w:r w:rsidRPr="00784EFF">
        <w:rPr>
          <w:rFonts w:ascii="仿宋_GB2312" w:eastAsia="仿宋_GB2312" w:cs="仿宋_GB2312"/>
          <w:color w:val="000000"/>
          <w:kern w:val="0"/>
          <w:sz w:val="28"/>
          <w:szCs w:val="28"/>
          <w:lang w:val="zh-CN"/>
        </w:rPr>
        <w:t>.11</w:t>
      </w:r>
      <w:r w:rsidRPr="00784EFF">
        <w:rPr>
          <w:rFonts w:ascii="仿宋_GB2312" w:eastAsia="仿宋_GB2312" w:cs="仿宋_GB2312" w:hint="eastAsia"/>
          <w:color w:val="000000"/>
          <w:kern w:val="0"/>
          <w:sz w:val="28"/>
          <w:szCs w:val="28"/>
          <w:lang w:val="zh-CN"/>
        </w:rPr>
        <w:t>每季定期对喷淋系统管网进行全面检查，对腐蚀严重的管道予以更换，对油漆脱落的管道及时除锈刷防锈漆和标志漆。</w:t>
      </w:r>
    </w:p>
    <w:p w:rsidR="008D2544" w:rsidRPr="00784EFF" w:rsidRDefault="008D2544" w:rsidP="00C85E66">
      <w:pPr>
        <w:spacing w:line="440" w:lineRule="exact"/>
        <w:ind w:leftChars="150" w:left="315"/>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10</w:t>
      </w:r>
      <w:r w:rsidRPr="00784EFF">
        <w:rPr>
          <w:rFonts w:ascii="仿宋_GB2312" w:eastAsia="仿宋_GB2312" w:cs="仿宋_GB2312" w:hint="eastAsia"/>
          <w:color w:val="000000"/>
          <w:kern w:val="0"/>
          <w:sz w:val="28"/>
          <w:szCs w:val="28"/>
          <w:lang w:val="zh-CN"/>
        </w:rPr>
        <w:t>、</w:t>
      </w:r>
      <w:r>
        <w:rPr>
          <w:rFonts w:ascii="仿宋_GB2312" w:eastAsia="仿宋_GB2312" w:cs="仿宋_GB2312" w:hint="eastAsia"/>
          <w:color w:val="000000"/>
          <w:kern w:val="0"/>
          <w:sz w:val="28"/>
          <w:szCs w:val="28"/>
          <w:lang w:val="zh-CN"/>
        </w:rPr>
        <w:t>气体</w:t>
      </w:r>
      <w:r w:rsidRPr="00784EFF">
        <w:rPr>
          <w:rFonts w:ascii="仿宋_GB2312" w:eastAsia="仿宋_GB2312" w:cs="仿宋_GB2312" w:hint="eastAsia"/>
          <w:color w:val="000000"/>
          <w:kern w:val="0"/>
          <w:sz w:val="28"/>
          <w:szCs w:val="28"/>
          <w:lang w:val="zh-CN"/>
        </w:rPr>
        <w:t>灭火系统</w:t>
      </w:r>
      <w:r w:rsidR="00B21008">
        <w:rPr>
          <w:rFonts w:ascii="仿宋_GB2312" w:eastAsia="仿宋_GB2312" w:cs="仿宋_GB2312" w:hint="eastAsia"/>
          <w:color w:val="000000"/>
          <w:kern w:val="0"/>
          <w:sz w:val="28"/>
          <w:szCs w:val="28"/>
          <w:lang w:val="zh-CN"/>
        </w:rPr>
        <w:t>（七氟丙烷）</w:t>
      </w:r>
      <w:r w:rsidRPr="00784EFF">
        <w:rPr>
          <w:rFonts w:ascii="仿宋_GB2312" w:eastAsia="仿宋_GB2312" w:cs="仿宋_GB2312" w:hint="eastAsia"/>
          <w:color w:val="000000"/>
          <w:kern w:val="0"/>
          <w:sz w:val="28"/>
          <w:szCs w:val="28"/>
          <w:lang w:val="zh-CN"/>
        </w:rPr>
        <w:t>的维护：</w:t>
      </w:r>
    </w:p>
    <w:p w:rsidR="00E87687" w:rsidRPr="00E87687" w:rsidRDefault="00E87687" w:rsidP="00E87687">
      <w:pPr>
        <w:spacing w:line="440" w:lineRule="exact"/>
        <w:ind w:leftChars="150" w:left="315" w:firstLineChars="118" w:firstLine="330"/>
        <w:rPr>
          <w:rFonts w:ascii="仿宋_GB2312" w:eastAsia="仿宋_GB2312" w:cs="仿宋_GB2312"/>
          <w:color w:val="000000"/>
          <w:kern w:val="0"/>
          <w:sz w:val="28"/>
          <w:szCs w:val="28"/>
          <w:lang w:val="zh-CN"/>
        </w:rPr>
      </w:pPr>
      <w:r w:rsidRPr="00E87687">
        <w:rPr>
          <w:rFonts w:ascii="仿宋_GB2312" w:eastAsia="仿宋_GB2312" w:cs="仿宋_GB2312" w:hint="eastAsia"/>
          <w:color w:val="000000"/>
          <w:kern w:val="0"/>
          <w:sz w:val="28"/>
          <w:szCs w:val="28"/>
          <w:lang w:val="zh-CN"/>
        </w:rPr>
        <w:t>10.1每月应对本系统进行两次检查，检查内容及要求应符合下列规定：</w:t>
      </w:r>
    </w:p>
    <w:p w:rsidR="00E87687" w:rsidRPr="00E87687" w:rsidRDefault="00E87687" w:rsidP="00E87687">
      <w:pPr>
        <w:spacing w:line="440" w:lineRule="exact"/>
        <w:ind w:leftChars="150" w:left="315" w:firstLineChars="118" w:firstLine="330"/>
        <w:rPr>
          <w:rFonts w:ascii="仿宋_GB2312" w:eastAsia="仿宋_GB2312" w:cs="仿宋_GB2312"/>
          <w:color w:val="000000"/>
          <w:kern w:val="0"/>
          <w:sz w:val="28"/>
          <w:szCs w:val="28"/>
          <w:lang w:val="zh-CN"/>
        </w:rPr>
      </w:pPr>
      <w:r w:rsidRPr="00E87687">
        <w:rPr>
          <w:rFonts w:ascii="仿宋_GB2312" w:eastAsia="仿宋_GB2312" w:cs="仿宋_GB2312" w:hint="eastAsia"/>
          <w:color w:val="000000"/>
          <w:kern w:val="0"/>
          <w:sz w:val="28"/>
          <w:szCs w:val="28"/>
          <w:lang w:val="zh-CN"/>
        </w:rPr>
        <w:t>a.对储存容器、选择阀、灭火剂流动管路单向阀、压力软管、集流管、启动装置、管网与喷嘴等全部系统部件进行外观检查，系统部件应无碰撞变形及其他机械性损伤，表面应无锈蚀，保护涂层应完好，铭牌应清晰，手动操作装置的铅封和安全标志应完整。</w:t>
      </w:r>
    </w:p>
    <w:p w:rsidR="00E87687" w:rsidRPr="00E87687" w:rsidRDefault="00E87687" w:rsidP="00E87687">
      <w:pPr>
        <w:spacing w:line="440" w:lineRule="exact"/>
        <w:ind w:leftChars="150" w:left="315" w:firstLineChars="118" w:firstLine="330"/>
        <w:rPr>
          <w:rFonts w:ascii="仿宋_GB2312" w:eastAsia="仿宋_GB2312" w:cs="仿宋_GB2312"/>
          <w:color w:val="000000"/>
          <w:kern w:val="0"/>
          <w:sz w:val="28"/>
          <w:szCs w:val="28"/>
          <w:lang w:val="zh-CN"/>
        </w:rPr>
      </w:pPr>
      <w:r w:rsidRPr="00E87687">
        <w:rPr>
          <w:rFonts w:ascii="仿宋_GB2312" w:eastAsia="仿宋_GB2312" w:cs="仿宋_GB2312" w:hint="eastAsia"/>
          <w:color w:val="000000"/>
          <w:kern w:val="0"/>
          <w:sz w:val="28"/>
          <w:szCs w:val="28"/>
          <w:lang w:val="zh-CN"/>
        </w:rPr>
        <w:t>b.每个储瓶内灭火剂的压力指示值应在绿色区域内。</w:t>
      </w:r>
    </w:p>
    <w:p w:rsidR="00E87687" w:rsidRDefault="00E87687" w:rsidP="00E87687">
      <w:pPr>
        <w:spacing w:line="440" w:lineRule="exact"/>
        <w:ind w:leftChars="150" w:left="315" w:firstLineChars="118" w:firstLine="330"/>
        <w:rPr>
          <w:rFonts w:ascii="仿宋_GB2312" w:eastAsia="仿宋_GB2312" w:cs="仿宋_GB2312"/>
          <w:color w:val="000000"/>
          <w:kern w:val="0"/>
          <w:sz w:val="28"/>
          <w:szCs w:val="28"/>
          <w:lang w:val="zh-CN"/>
        </w:rPr>
      </w:pPr>
      <w:r w:rsidRPr="00E87687">
        <w:rPr>
          <w:rFonts w:ascii="仿宋_GB2312" w:eastAsia="仿宋_GB2312" w:cs="仿宋_GB2312" w:hint="eastAsia"/>
          <w:color w:val="000000"/>
          <w:kern w:val="0"/>
          <w:sz w:val="28"/>
          <w:szCs w:val="28"/>
          <w:lang w:val="zh-CN"/>
        </w:rPr>
        <w:t>c.启动瓶氮气的压力指示值应在5MPA以上。</w:t>
      </w:r>
    </w:p>
    <w:p w:rsidR="00C85E66" w:rsidRDefault="00C85E66" w:rsidP="00C85E66">
      <w:pPr>
        <w:spacing w:line="440" w:lineRule="exact"/>
        <w:ind w:leftChars="150" w:left="315" w:firstLineChars="118" w:firstLine="330"/>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10.2</w:t>
      </w:r>
      <w:r w:rsidRPr="00C85E66">
        <w:rPr>
          <w:rFonts w:ascii="仿宋_GB2312" w:eastAsia="仿宋_GB2312" w:cs="仿宋_GB2312" w:hint="eastAsia"/>
          <w:color w:val="000000"/>
          <w:kern w:val="0"/>
          <w:sz w:val="28"/>
          <w:szCs w:val="28"/>
          <w:lang w:val="zh-CN"/>
        </w:rPr>
        <w:t>每季度应对气体灭火系统进行1次全面检查，并应符合下列规定：</w:t>
      </w:r>
    </w:p>
    <w:p w:rsidR="00C85E66" w:rsidRDefault="00C85E66" w:rsidP="00C85E66">
      <w:pPr>
        <w:spacing w:line="440" w:lineRule="exact"/>
        <w:ind w:leftChars="150" w:left="315" w:firstLineChars="118" w:firstLine="330"/>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a.</w:t>
      </w:r>
      <w:r w:rsidRPr="00C85E66">
        <w:rPr>
          <w:rFonts w:ascii="仿宋_GB2312" w:eastAsia="仿宋_GB2312" w:cs="仿宋_GB2312" w:hint="eastAsia"/>
          <w:color w:val="000000"/>
          <w:kern w:val="0"/>
          <w:sz w:val="28"/>
          <w:szCs w:val="28"/>
          <w:lang w:val="zh-CN"/>
        </w:rPr>
        <w:t>可燃物的种类、分布情况，防护区的开口情况，应符合设计规定。</w:t>
      </w:r>
    </w:p>
    <w:p w:rsidR="00C85E66" w:rsidRDefault="00C85E66" w:rsidP="00C85E66">
      <w:pPr>
        <w:spacing w:line="440" w:lineRule="exact"/>
        <w:ind w:leftChars="150" w:left="315" w:firstLineChars="118" w:firstLine="330"/>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lastRenderedPageBreak/>
        <w:t>b</w:t>
      </w:r>
      <w:r w:rsidRPr="00C85E66">
        <w:rPr>
          <w:rFonts w:ascii="仿宋_GB2312" w:eastAsia="仿宋_GB2312" w:cs="仿宋_GB2312" w:hint="eastAsia"/>
          <w:color w:val="000000"/>
          <w:kern w:val="0"/>
          <w:sz w:val="28"/>
          <w:szCs w:val="28"/>
          <w:lang w:val="zh-CN"/>
        </w:rPr>
        <w:t>储存装置间的设备、灭火剂输送管道和支、吊架的固定，应无松动。</w:t>
      </w:r>
    </w:p>
    <w:p w:rsidR="00C85E66" w:rsidRDefault="00C85E66" w:rsidP="00C85E66">
      <w:pPr>
        <w:spacing w:line="440" w:lineRule="exact"/>
        <w:ind w:leftChars="150" w:left="315" w:firstLineChars="118" w:firstLine="330"/>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c</w:t>
      </w:r>
      <w:r w:rsidRPr="00C85E66">
        <w:rPr>
          <w:rFonts w:ascii="仿宋_GB2312" w:eastAsia="仿宋_GB2312" w:cs="仿宋_GB2312" w:hint="eastAsia"/>
          <w:color w:val="000000"/>
          <w:kern w:val="0"/>
          <w:sz w:val="28"/>
          <w:szCs w:val="28"/>
          <w:lang w:val="zh-CN"/>
        </w:rPr>
        <w:t>连接管应无变形、裂纹及老化。必要时，送法定质量检验机构进行检测或更换。</w:t>
      </w:r>
    </w:p>
    <w:p w:rsidR="00C85E66" w:rsidRPr="00E87687" w:rsidRDefault="00C85E66" w:rsidP="00C85E66">
      <w:pPr>
        <w:spacing w:line="440" w:lineRule="exact"/>
        <w:ind w:leftChars="150" w:left="315" w:firstLineChars="118" w:firstLine="330"/>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d</w:t>
      </w:r>
      <w:r w:rsidRPr="00C85E66">
        <w:rPr>
          <w:rFonts w:ascii="仿宋_GB2312" w:eastAsia="仿宋_GB2312" w:cs="仿宋_GB2312" w:hint="eastAsia"/>
          <w:color w:val="000000"/>
          <w:kern w:val="0"/>
          <w:sz w:val="28"/>
          <w:szCs w:val="28"/>
          <w:lang w:val="zh-CN"/>
        </w:rPr>
        <w:t>各喷嘴孔口应无堵塞。</w:t>
      </w:r>
    </w:p>
    <w:p w:rsidR="00E87687" w:rsidRPr="00E87687" w:rsidRDefault="00E87687" w:rsidP="00E87687">
      <w:pPr>
        <w:spacing w:line="440" w:lineRule="exact"/>
        <w:ind w:leftChars="150" w:left="315" w:firstLineChars="118" w:firstLine="330"/>
        <w:rPr>
          <w:rFonts w:ascii="仿宋_GB2312" w:eastAsia="仿宋_GB2312" w:cs="仿宋_GB2312"/>
          <w:color w:val="000000"/>
          <w:kern w:val="0"/>
          <w:sz w:val="28"/>
          <w:szCs w:val="28"/>
          <w:lang w:val="zh-CN"/>
        </w:rPr>
      </w:pPr>
      <w:r w:rsidRPr="00E87687">
        <w:rPr>
          <w:rFonts w:ascii="仿宋_GB2312" w:eastAsia="仿宋_GB2312" w:cs="仿宋_GB2312" w:hint="eastAsia"/>
          <w:color w:val="000000"/>
          <w:kern w:val="0"/>
          <w:sz w:val="28"/>
          <w:szCs w:val="28"/>
          <w:lang w:val="zh-CN"/>
        </w:rPr>
        <w:t>10.</w:t>
      </w:r>
      <w:r w:rsidR="00C85E66">
        <w:rPr>
          <w:rFonts w:ascii="仿宋_GB2312" w:eastAsia="仿宋_GB2312" w:cs="仿宋_GB2312" w:hint="eastAsia"/>
          <w:color w:val="000000"/>
          <w:kern w:val="0"/>
          <w:sz w:val="28"/>
          <w:szCs w:val="28"/>
          <w:lang w:val="zh-CN"/>
        </w:rPr>
        <w:t>3</w:t>
      </w:r>
      <w:r w:rsidRPr="00E87687">
        <w:rPr>
          <w:rFonts w:ascii="仿宋_GB2312" w:eastAsia="仿宋_GB2312" w:cs="仿宋_GB2312" w:hint="eastAsia"/>
          <w:color w:val="000000"/>
          <w:kern w:val="0"/>
          <w:sz w:val="28"/>
          <w:szCs w:val="28"/>
          <w:lang w:val="zh-CN"/>
        </w:rPr>
        <w:t>每年应对本系统进行两次全面检查，检查内容和要求除按月检规定的检查外，尚应符合下列规定：</w:t>
      </w:r>
    </w:p>
    <w:p w:rsidR="00E87687" w:rsidRPr="00E87687" w:rsidRDefault="00E87687" w:rsidP="00E87687">
      <w:pPr>
        <w:spacing w:line="440" w:lineRule="exact"/>
        <w:ind w:leftChars="150" w:left="315" w:firstLineChars="118" w:firstLine="330"/>
        <w:rPr>
          <w:rFonts w:ascii="仿宋_GB2312" w:eastAsia="仿宋_GB2312" w:cs="仿宋_GB2312"/>
          <w:color w:val="000000"/>
          <w:kern w:val="0"/>
          <w:sz w:val="28"/>
          <w:szCs w:val="28"/>
          <w:lang w:val="zh-CN"/>
        </w:rPr>
      </w:pPr>
      <w:r w:rsidRPr="00E87687">
        <w:rPr>
          <w:rFonts w:ascii="仿宋_GB2312" w:eastAsia="仿宋_GB2312" w:cs="仿宋_GB2312" w:hint="eastAsia"/>
          <w:color w:val="000000"/>
          <w:kern w:val="0"/>
          <w:sz w:val="28"/>
          <w:szCs w:val="28"/>
          <w:lang w:val="zh-CN"/>
        </w:rPr>
        <w:t>a.防护区的开口情况、防护区的用途及可燃物的种类、数量、分布情况，应符合原设计规定。</w:t>
      </w:r>
    </w:p>
    <w:p w:rsidR="00E87687" w:rsidRPr="00E87687" w:rsidRDefault="00E87687" w:rsidP="00E87687">
      <w:pPr>
        <w:spacing w:line="440" w:lineRule="exact"/>
        <w:ind w:leftChars="150" w:left="315" w:firstLineChars="118" w:firstLine="330"/>
        <w:rPr>
          <w:rFonts w:ascii="仿宋_GB2312" w:eastAsia="仿宋_GB2312" w:cs="仿宋_GB2312"/>
          <w:color w:val="000000"/>
          <w:kern w:val="0"/>
          <w:sz w:val="28"/>
          <w:szCs w:val="28"/>
          <w:lang w:val="zh-CN"/>
        </w:rPr>
      </w:pPr>
      <w:r w:rsidRPr="00E87687">
        <w:rPr>
          <w:rFonts w:ascii="仿宋_GB2312" w:eastAsia="仿宋_GB2312" w:cs="仿宋_GB2312" w:hint="eastAsia"/>
          <w:color w:val="000000"/>
          <w:kern w:val="0"/>
          <w:sz w:val="28"/>
          <w:szCs w:val="28"/>
          <w:lang w:val="zh-CN"/>
        </w:rPr>
        <w:t>b.灭火剂储瓶间设备、灭火剂输送管道和支、吊架的固定，应无松动。</w:t>
      </w:r>
    </w:p>
    <w:p w:rsidR="00E87687" w:rsidRPr="00E87687" w:rsidRDefault="00E87687" w:rsidP="00E87687">
      <w:pPr>
        <w:spacing w:line="440" w:lineRule="exact"/>
        <w:ind w:leftChars="150" w:left="315" w:firstLineChars="118" w:firstLine="330"/>
        <w:rPr>
          <w:rFonts w:ascii="仿宋_GB2312" w:eastAsia="仿宋_GB2312" w:cs="仿宋_GB2312"/>
          <w:color w:val="000000"/>
          <w:kern w:val="0"/>
          <w:sz w:val="28"/>
          <w:szCs w:val="28"/>
          <w:lang w:val="zh-CN"/>
        </w:rPr>
      </w:pPr>
      <w:r w:rsidRPr="00E87687">
        <w:rPr>
          <w:rFonts w:ascii="仿宋_GB2312" w:eastAsia="仿宋_GB2312" w:cs="仿宋_GB2312" w:hint="eastAsia"/>
          <w:color w:val="000000"/>
          <w:kern w:val="0"/>
          <w:sz w:val="28"/>
          <w:szCs w:val="28"/>
          <w:lang w:val="zh-CN"/>
        </w:rPr>
        <w:t>c.压力软管，应无变形、裂纹及老化现象。</w:t>
      </w:r>
    </w:p>
    <w:p w:rsidR="00E87687" w:rsidRPr="00E87687" w:rsidRDefault="00E87687" w:rsidP="00E87687">
      <w:pPr>
        <w:spacing w:line="440" w:lineRule="exact"/>
        <w:ind w:leftChars="150" w:left="315" w:firstLineChars="118" w:firstLine="330"/>
        <w:rPr>
          <w:rFonts w:ascii="仿宋_GB2312" w:eastAsia="仿宋_GB2312" w:cs="仿宋_GB2312"/>
          <w:color w:val="000000"/>
          <w:kern w:val="0"/>
          <w:sz w:val="28"/>
          <w:szCs w:val="28"/>
          <w:lang w:val="zh-CN"/>
        </w:rPr>
      </w:pPr>
      <w:r w:rsidRPr="00E87687">
        <w:rPr>
          <w:rFonts w:ascii="仿宋_GB2312" w:eastAsia="仿宋_GB2312" w:cs="仿宋_GB2312" w:hint="eastAsia"/>
          <w:color w:val="000000"/>
          <w:kern w:val="0"/>
          <w:sz w:val="28"/>
          <w:szCs w:val="28"/>
          <w:lang w:val="zh-CN"/>
        </w:rPr>
        <w:t>d.各喷嘴孔口应无堵塞。</w:t>
      </w:r>
    </w:p>
    <w:p w:rsidR="00E87687" w:rsidRPr="00E87687" w:rsidRDefault="00E87687" w:rsidP="00E87687">
      <w:pPr>
        <w:spacing w:line="440" w:lineRule="exact"/>
        <w:ind w:leftChars="150" w:left="315" w:firstLineChars="118" w:firstLine="330"/>
        <w:rPr>
          <w:rFonts w:ascii="仿宋_GB2312" w:eastAsia="仿宋_GB2312" w:cs="仿宋_GB2312"/>
          <w:color w:val="000000"/>
          <w:kern w:val="0"/>
          <w:sz w:val="28"/>
          <w:szCs w:val="28"/>
          <w:lang w:val="zh-CN"/>
        </w:rPr>
      </w:pPr>
      <w:r w:rsidRPr="00E87687">
        <w:rPr>
          <w:rFonts w:ascii="仿宋_GB2312" w:eastAsia="仿宋_GB2312" w:cs="仿宋_GB2312" w:hint="eastAsia"/>
          <w:color w:val="000000"/>
          <w:kern w:val="0"/>
          <w:sz w:val="28"/>
          <w:szCs w:val="28"/>
          <w:lang w:val="zh-CN"/>
        </w:rPr>
        <w:t>e.灭火剂的输送管道有无损伤与堵塞现象。</w:t>
      </w:r>
    </w:p>
    <w:p w:rsidR="00E87687" w:rsidRPr="00E87687" w:rsidRDefault="00E87687" w:rsidP="00E87687">
      <w:pPr>
        <w:spacing w:line="440" w:lineRule="exact"/>
        <w:ind w:leftChars="150" w:left="315" w:firstLineChars="118" w:firstLine="330"/>
        <w:rPr>
          <w:rFonts w:ascii="仿宋_GB2312" w:eastAsia="仿宋_GB2312" w:cs="仿宋_GB2312"/>
          <w:color w:val="000000"/>
          <w:kern w:val="0"/>
          <w:sz w:val="28"/>
          <w:szCs w:val="28"/>
          <w:lang w:val="zh-CN"/>
        </w:rPr>
      </w:pPr>
      <w:r w:rsidRPr="00E87687">
        <w:rPr>
          <w:rFonts w:ascii="仿宋_GB2312" w:eastAsia="仿宋_GB2312" w:cs="仿宋_GB2312" w:hint="eastAsia"/>
          <w:color w:val="000000"/>
          <w:kern w:val="0"/>
          <w:sz w:val="28"/>
          <w:szCs w:val="28"/>
          <w:lang w:val="zh-CN"/>
        </w:rPr>
        <w:t>f.对每个防护区进行一次模拟自动启动试验，如有不合格项目，则应对相关防护区进行一次模拟喷气试验。</w:t>
      </w:r>
    </w:p>
    <w:p w:rsidR="00E87687" w:rsidRPr="00E87687" w:rsidRDefault="00E87687" w:rsidP="00E87687">
      <w:pPr>
        <w:spacing w:line="440" w:lineRule="exact"/>
        <w:ind w:leftChars="150" w:left="315" w:firstLineChars="118" w:firstLine="330"/>
        <w:rPr>
          <w:rFonts w:ascii="仿宋_GB2312" w:eastAsia="仿宋_GB2312" w:cs="仿宋_GB2312"/>
          <w:color w:val="000000"/>
          <w:kern w:val="0"/>
          <w:sz w:val="28"/>
          <w:szCs w:val="28"/>
          <w:lang w:val="zh-CN"/>
        </w:rPr>
      </w:pPr>
      <w:r w:rsidRPr="00E87687">
        <w:rPr>
          <w:rFonts w:ascii="仿宋_GB2312" w:eastAsia="仿宋_GB2312" w:cs="仿宋_GB2312" w:hint="eastAsia"/>
          <w:color w:val="000000"/>
          <w:kern w:val="0"/>
          <w:sz w:val="28"/>
          <w:szCs w:val="28"/>
          <w:lang w:val="zh-CN"/>
        </w:rPr>
        <w:t>g.用标准压力显示器检验储瓶内压力和检漏用压力显示器的准确性。</w:t>
      </w:r>
    </w:p>
    <w:p w:rsidR="00312405" w:rsidRPr="00A154B1" w:rsidRDefault="00312405" w:rsidP="00312405">
      <w:pPr>
        <w:spacing w:line="440" w:lineRule="exact"/>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三</w:t>
      </w:r>
      <w:r w:rsidRPr="00A154B1">
        <w:rPr>
          <w:rFonts w:ascii="仿宋_GB2312" w:eastAsia="仿宋_GB2312" w:cs="仿宋_GB2312" w:hint="eastAsia"/>
          <w:color w:val="000000"/>
          <w:kern w:val="0"/>
          <w:sz w:val="28"/>
          <w:szCs w:val="28"/>
          <w:lang w:val="zh-CN"/>
        </w:rPr>
        <w:t>、消防设施定期检测标准与要求</w:t>
      </w:r>
    </w:p>
    <w:p w:rsidR="00312405" w:rsidRPr="00A154B1" w:rsidRDefault="00312405" w:rsidP="00312405">
      <w:pPr>
        <w:spacing w:line="440" w:lineRule="exact"/>
        <w:ind w:firstLineChars="168" w:firstLine="47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1、远程消防监控系统的检测</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1.1 接收联网用户发送的的火灾报警信息和消防设施运行状态信息。</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1.2 具有为联网用户提供自身的火灾报警信息、建筑消防设施运行状态信息查询和消防安全管理信息服务等功能。</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1.3 从用户信息传输装置获取火灾报警信息到监控中心接收显示的响应时间不大于10s;</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1.4 监控中心与用户信息传输装置之间能够动态设置巡检方式和时间，要求通信巡检周期不大于2h;</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1.5 测试系统各设备的统一时钟管理情况，要求时钟累计误差不超过5s。</w:t>
      </w:r>
    </w:p>
    <w:p w:rsidR="00312405" w:rsidRPr="00A154B1" w:rsidRDefault="00312405" w:rsidP="00312405">
      <w:pPr>
        <w:spacing w:line="440" w:lineRule="exact"/>
        <w:ind w:firstLineChars="168" w:firstLine="47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2、火灾自动报警系统的检测</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lastRenderedPageBreak/>
        <w:t>2.1 用一般普通型万用表检查报警系统各回路线路是否导通，发现错线、开路、虚焊和短路等应一一加以排除。</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2.2 测量电脑主机电源电压，测量系统各回路的输出电压，报警线上的电压信号与报警控制器的有关技术数据应核对。</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2.3 通过电脑主机，检查消防报警主机各项功能是否正常。</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2.4 通过万用表检查手动报警按钮、控制模块、监视模块工用是否正常。</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2.5 火灾报警传输线路的绝缘电阻测试：采用500V兆欧表，分别对导线与导线、导线对地、导线对屏蔽层的绝缘电阻进行测试，其绝缘电阻应不小于20MΩ。</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2.6 探测器的试验和检查：分期分批试验探测器的动作是否正常，确认灯显示是否清晰。试验中发现有故障或失效的探测器应及时通知甲负责人，经确认后进行拆换。试验时可利用人工吹烟的办法：将所抽的烟的烟雾对准探测器进行单个吹烟试验；当试验感温探测器时，可热源采用75W电吹风，在距离探测器</w:t>
      </w:r>
      <w:smartTag w:uri="urn:schemas-microsoft-com:office:smarttags" w:element="chmetcnv">
        <w:smartTagPr>
          <w:attr w:name="UnitName" w:val="mm"/>
          <w:attr w:name="SourceValue" w:val="500"/>
          <w:attr w:name="HasSpace" w:val="False"/>
          <w:attr w:name="Negative" w:val="False"/>
          <w:attr w:name="NumberType" w:val="1"/>
          <w:attr w:name="TCSC" w:val="0"/>
        </w:smartTagPr>
        <w:r w:rsidRPr="00A154B1">
          <w:rPr>
            <w:rFonts w:ascii="仿宋_GB2312" w:eastAsia="仿宋_GB2312" w:cs="仿宋_GB2312" w:hint="eastAsia"/>
            <w:color w:val="000000"/>
            <w:kern w:val="0"/>
            <w:sz w:val="28"/>
            <w:szCs w:val="28"/>
            <w:lang w:val="zh-CN"/>
          </w:rPr>
          <w:t>500MM</w:t>
        </w:r>
      </w:smartTag>
      <w:r w:rsidRPr="00A154B1">
        <w:rPr>
          <w:rFonts w:ascii="仿宋_GB2312" w:eastAsia="仿宋_GB2312" w:cs="仿宋_GB2312" w:hint="eastAsia"/>
          <w:color w:val="000000"/>
          <w:kern w:val="0"/>
          <w:sz w:val="28"/>
          <w:szCs w:val="28"/>
          <w:lang w:val="zh-CN"/>
        </w:rPr>
        <w:t>处，向探测器吹热风；使探测器发出报警信号。或采用检测专项仪器：利用探测器试烟器进行吹烟试验检查。</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2.7 探测器清洗：探测器清洗后，应作响应值及其他必要功能试验，不合格的严禁重新安装使用。被拆换检修的探测器应用备用品或新生产的原型号探测器替补。检测时，依探测器的类别分别安装在专用的普通烟感探测器检测仪NID－ET3－1或类比烟感探测器检测仪MTB上进行检测，当“△U”值大于标参值时，则为合格的，否则应进行更换。</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2.8 用一般普通型万用表检查消防联动柜的动力线、控制线、报警信号传输线、接地线是否导通，发现错线、开路、虚焊和短路等应加以排除。</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2.9 通过消防联动柜的手动开关检查联动控制各项功能是否正常。</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2.10 通过联动控制柜的手动开关检查疏散指示照明系统的控制功能。检查层号灯指示是否正常。</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2.11 开通广播线路，检查广播喇叭音量是否高于背景音响，音</w:t>
      </w:r>
      <w:r w:rsidRPr="00A154B1">
        <w:rPr>
          <w:rFonts w:ascii="仿宋_GB2312" w:eastAsia="仿宋_GB2312" w:cs="仿宋_GB2312" w:hint="eastAsia"/>
          <w:color w:val="000000"/>
          <w:kern w:val="0"/>
          <w:sz w:val="28"/>
          <w:szCs w:val="28"/>
          <w:lang w:val="zh-CN"/>
        </w:rPr>
        <w:lastRenderedPageBreak/>
        <w:t>质是否清楚。对对讲电话进行通话试验，电话插孔通话试验，通话应畅通，语音应清楚。</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2.12 试验火灾事故广播设备紧急切换功能是否正常。在试验中不论扬声器处于何种工作状态（开或关），都应能紧急切换到火灾事故广播通道上，且音响清晰。</w:t>
      </w:r>
    </w:p>
    <w:p w:rsidR="00312405" w:rsidRPr="00A154B1" w:rsidRDefault="00312405" w:rsidP="00312405">
      <w:pPr>
        <w:spacing w:line="440" w:lineRule="exact"/>
        <w:ind w:firstLineChars="168" w:firstLine="47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3、自动跟踪射流灭火系统</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3.1 每月一次应对喷淋水泵、稳压泵启动运转一次，当喷淋水泵为自动控制启动时，应每半月模拟自动控制的条件启动运转一次。喷淋水泵机组应处于良好准工作状态：</w:t>
      </w:r>
    </w:p>
    <w:p w:rsidR="00312405" w:rsidRPr="00A154B1" w:rsidRDefault="00312405" w:rsidP="00312405">
      <w:pPr>
        <w:spacing w:line="440" w:lineRule="exact"/>
        <w:ind w:leftChars="150" w:left="315" w:firstLineChars="218" w:firstLine="610"/>
        <w:rPr>
          <w:rFonts w:ascii="仿宋_GB2312" w:eastAsia="仿宋_GB2312" w:cs="仿宋_GB2312"/>
          <w:color w:val="000000"/>
          <w:kern w:val="0"/>
          <w:sz w:val="28"/>
          <w:szCs w:val="28"/>
          <w:lang w:val="zh-CN"/>
        </w:rPr>
      </w:pPr>
      <w:smartTag w:uri="urn:schemas-microsoft-com:office:smarttags" w:element="chsdate">
        <w:smartTagPr>
          <w:attr w:name="Year" w:val="1899"/>
          <w:attr w:name="Month" w:val="12"/>
          <w:attr w:name="Day" w:val="30"/>
          <w:attr w:name="IsLunarDate" w:val="False"/>
          <w:attr w:name="IsROCDate" w:val="False"/>
        </w:smartTagPr>
        <w:r w:rsidRPr="00A154B1">
          <w:rPr>
            <w:rFonts w:ascii="仿宋_GB2312" w:eastAsia="仿宋_GB2312" w:cs="仿宋_GB2312" w:hint="eastAsia"/>
            <w:color w:val="000000"/>
            <w:kern w:val="0"/>
            <w:sz w:val="28"/>
            <w:szCs w:val="28"/>
            <w:lang w:val="zh-CN"/>
          </w:rPr>
          <w:t>3.1.1</w:t>
        </w:r>
      </w:smartTag>
      <w:r w:rsidRPr="00A154B1">
        <w:rPr>
          <w:rFonts w:ascii="仿宋_GB2312" w:eastAsia="仿宋_GB2312" w:cs="仿宋_GB2312" w:hint="eastAsia"/>
          <w:color w:val="000000"/>
          <w:kern w:val="0"/>
          <w:sz w:val="28"/>
          <w:szCs w:val="28"/>
          <w:lang w:val="zh-CN"/>
        </w:rPr>
        <w:t xml:space="preserve"> 用主电源启动喷淋水泵，喷淋水泵启动运行正常；</w:t>
      </w:r>
    </w:p>
    <w:p w:rsidR="00312405" w:rsidRPr="00A154B1" w:rsidRDefault="00312405" w:rsidP="00312405">
      <w:pPr>
        <w:spacing w:line="440" w:lineRule="exact"/>
        <w:ind w:leftChars="150" w:left="315" w:firstLineChars="218" w:firstLine="610"/>
        <w:rPr>
          <w:rFonts w:ascii="仿宋_GB2312" w:eastAsia="仿宋_GB2312" w:cs="仿宋_GB2312"/>
          <w:color w:val="000000"/>
          <w:kern w:val="0"/>
          <w:sz w:val="28"/>
          <w:szCs w:val="28"/>
          <w:lang w:val="zh-CN"/>
        </w:rPr>
      </w:pPr>
      <w:smartTag w:uri="urn:schemas-microsoft-com:office:smarttags" w:element="chsdate">
        <w:smartTagPr>
          <w:attr w:name="Year" w:val="1899"/>
          <w:attr w:name="Month" w:val="12"/>
          <w:attr w:name="Day" w:val="30"/>
          <w:attr w:name="IsLunarDate" w:val="False"/>
          <w:attr w:name="IsROCDate" w:val="False"/>
        </w:smartTagPr>
        <w:r w:rsidRPr="00A154B1">
          <w:rPr>
            <w:rFonts w:ascii="仿宋_GB2312" w:eastAsia="仿宋_GB2312" w:cs="仿宋_GB2312" w:hint="eastAsia"/>
            <w:color w:val="000000"/>
            <w:kern w:val="0"/>
            <w:sz w:val="28"/>
            <w:szCs w:val="28"/>
            <w:lang w:val="zh-CN"/>
          </w:rPr>
          <w:t>3.1.2</w:t>
        </w:r>
      </w:smartTag>
      <w:r w:rsidRPr="00A154B1">
        <w:rPr>
          <w:rFonts w:ascii="仿宋_GB2312" w:eastAsia="仿宋_GB2312" w:cs="仿宋_GB2312" w:hint="eastAsia"/>
          <w:color w:val="000000"/>
          <w:kern w:val="0"/>
          <w:sz w:val="28"/>
          <w:szCs w:val="28"/>
          <w:lang w:val="zh-CN"/>
        </w:rPr>
        <w:t xml:space="preserve"> 关掉主电源，主备电源应切换正常，并在90秒内水泵能重新投入正常运行；</w:t>
      </w:r>
    </w:p>
    <w:p w:rsidR="00312405" w:rsidRPr="00A154B1" w:rsidRDefault="00312405" w:rsidP="00312405">
      <w:pPr>
        <w:spacing w:line="440" w:lineRule="exact"/>
        <w:ind w:leftChars="150" w:left="315" w:firstLineChars="218" w:firstLine="610"/>
        <w:rPr>
          <w:rFonts w:ascii="仿宋_GB2312" w:eastAsia="仿宋_GB2312" w:cs="仿宋_GB2312"/>
          <w:color w:val="000000"/>
          <w:kern w:val="0"/>
          <w:sz w:val="28"/>
          <w:szCs w:val="28"/>
          <w:lang w:val="zh-CN"/>
        </w:rPr>
      </w:pPr>
      <w:smartTag w:uri="urn:schemas-microsoft-com:office:smarttags" w:element="chsdate">
        <w:smartTagPr>
          <w:attr w:name="Year" w:val="1899"/>
          <w:attr w:name="Month" w:val="12"/>
          <w:attr w:name="Day" w:val="30"/>
          <w:attr w:name="IsLunarDate" w:val="False"/>
          <w:attr w:name="IsROCDate" w:val="False"/>
        </w:smartTagPr>
        <w:r w:rsidRPr="00A154B1">
          <w:rPr>
            <w:rFonts w:ascii="仿宋_GB2312" w:eastAsia="仿宋_GB2312" w:cs="仿宋_GB2312" w:hint="eastAsia"/>
            <w:color w:val="000000"/>
            <w:kern w:val="0"/>
            <w:sz w:val="28"/>
            <w:szCs w:val="28"/>
            <w:lang w:val="zh-CN"/>
          </w:rPr>
          <w:t>3.1.3</w:t>
        </w:r>
      </w:smartTag>
      <w:r w:rsidRPr="00A154B1">
        <w:rPr>
          <w:rFonts w:ascii="仿宋_GB2312" w:eastAsia="仿宋_GB2312" w:cs="仿宋_GB2312" w:hint="eastAsia"/>
          <w:color w:val="000000"/>
          <w:kern w:val="0"/>
          <w:sz w:val="28"/>
          <w:szCs w:val="28"/>
          <w:lang w:val="zh-CN"/>
        </w:rPr>
        <w:t xml:space="preserve"> 工作的主喷淋水泵发生故障，备用水泵能自动切换投入运行。</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3.2 直观检查水源控制阀、报警阀组、供水设施、管道等有无损坏、锈蚀、渗漏、启闭位置不当等，一经发现应及时采取措施。</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3.3 检查喷淋供水设备，气压罐的保压气压应达标准压力。</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3.4 直观检查喷头，其热敏元件积聚灰尘或被油漆、涂料刷漆会直接影响喷头动作的灵敏度，若发现有不正常的喷头应及时更换，喷头上有异物时要及时清除，需更换喷头应使用专用板手。</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3.5 利用末端试验装置对水流指示器进行试验，试验报警功能、信号显示是否正常，验证供水能力。</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3.6 对系统配置的电磁阀作动作试验，发现电磁阀失效时应及时更换。</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3.7 检查水泵接合器的接口及附件，并应保证接口完好、无渗漏、闷盖等配件齐全。</w:t>
      </w:r>
    </w:p>
    <w:p w:rsidR="00312405" w:rsidRPr="00A154B1" w:rsidRDefault="00312405" w:rsidP="00312405">
      <w:pPr>
        <w:spacing w:line="440" w:lineRule="exact"/>
        <w:ind w:firstLineChars="168" w:firstLine="47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4、消火栓系统的检测</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4.1 每月应对消防水泵、稳压泵启动运转一次，当消防水泵为自动控制启动时，应每半月模拟自动控制的条件启动运转一次。消防水泵在火警后5秒内能否正常供水。消防水泵机组应处于良好准工作状态。</w:t>
      </w:r>
    </w:p>
    <w:p w:rsidR="00312405" w:rsidRPr="00A154B1" w:rsidRDefault="00312405" w:rsidP="00312405">
      <w:pPr>
        <w:spacing w:line="440" w:lineRule="exact"/>
        <w:ind w:leftChars="150" w:left="315" w:firstLineChars="218" w:firstLine="610"/>
        <w:rPr>
          <w:rFonts w:ascii="仿宋_GB2312" w:eastAsia="仿宋_GB2312" w:cs="仿宋_GB2312"/>
          <w:color w:val="000000"/>
          <w:kern w:val="0"/>
          <w:sz w:val="28"/>
          <w:szCs w:val="28"/>
          <w:lang w:val="zh-CN"/>
        </w:rPr>
      </w:pPr>
      <w:smartTag w:uri="urn:schemas-microsoft-com:office:smarttags" w:element="chsdate">
        <w:smartTagPr>
          <w:attr w:name="Year" w:val="1899"/>
          <w:attr w:name="Month" w:val="12"/>
          <w:attr w:name="Day" w:val="30"/>
          <w:attr w:name="IsLunarDate" w:val="False"/>
          <w:attr w:name="IsROCDate" w:val="False"/>
        </w:smartTagPr>
        <w:r w:rsidRPr="00A154B1">
          <w:rPr>
            <w:rFonts w:ascii="仿宋_GB2312" w:eastAsia="仿宋_GB2312" w:cs="仿宋_GB2312" w:hint="eastAsia"/>
            <w:color w:val="000000"/>
            <w:kern w:val="0"/>
            <w:sz w:val="28"/>
            <w:szCs w:val="28"/>
            <w:lang w:val="zh-CN"/>
          </w:rPr>
          <w:lastRenderedPageBreak/>
          <w:t>4.1.1</w:t>
        </w:r>
      </w:smartTag>
      <w:r w:rsidRPr="00A154B1">
        <w:rPr>
          <w:rFonts w:ascii="仿宋_GB2312" w:eastAsia="仿宋_GB2312" w:cs="仿宋_GB2312" w:hint="eastAsia"/>
          <w:color w:val="000000"/>
          <w:kern w:val="0"/>
          <w:sz w:val="28"/>
          <w:szCs w:val="28"/>
          <w:lang w:val="zh-CN"/>
        </w:rPr>
        <w:t xml:space="preserve"> 用主电源启动消防水泵，消防水泵启动运行正常。</w:t>
      </w:r>
    </w:p>
    <w:p w:rsidR="00312405" w:rsidRPr="00A154B1" w:rsidRDefault="00312405" w:rsidP="00312405">
      <w:pPr>
        <w:spacing w:line="440" w:lineRule="exact"/>
        <w:ind w:leftChars="150" w:left="315" w:firstLineChars="218" w:firstLine="610"/>
        <w:rPr>
          <w:rFonts w:ascii="仿宋_GB2312" w:eastAsia="仿宋_GB2312" w:cs="仿宋_GB2312"/>
          <w:color w:val="000000"/>
          <w:kern w:val="0"/>
          <w:sz w:val="28"/>
          <w:szCs w:val="28"/>
          <w:lang w:val="zh-CN"/>
        </w:rPr>
      </w:pPr>
      <w:smartTag w:uri="urn:schemas-microsoft-com:office:smarttags" w:element="chsdate">
        <w:smartTagPr>
          <w:attr w:name="Year" w:val="1899"/>
          <w:attr w:name="Month" w:val="12"/>
          <w:attr w:name="Day" w:val="30"/>
          <w:attr w:name="IsLunarDate" w:val="False"/>
          <w:attr w:name="IsROCDate" w:val="False"/>
        </w:smartTagPr>
        <w:r w:rsidRPr="00A154B1">
          <w:rPr>
            <w:rFonts w:ascii="仿宋_GB2312" w:eastAsia="仿宋_GB2312" w:cs="仿宋_GB2312" w:hint="eastAsia"/>
            <w:color w:val="000000"/>
            <w:kern w:val="0"/>
            <w:sz w:val="28"/>
            <w:szCs w:val="28"/>
            <w:lang w:val="zh-CN"/>
          </w:rPr>
          <w:t>4.1.2</w:t>
        </w:r>
      </w:smartTag>
      <w:r w:rsidRPr="00A154B1">
        <w:rPr>
          <w:rFonts w:ascii="仿宋_GB2312" w:eastAsia="仿宋_GB2312" w:cs="仿宋_GB2312" w:hint="eastAsia"/>
          <w:color w:val="000000"/>
          <w:kern w:val="0"/>
          <w:sz w:val="28"/>
          <w:szCs w:val="28"/>
          <w:lang w:val="zh-CN"/>
        </w:rPr>
        <w:t xml:space="preserve"> 关掉主电源，主备电源应切换正常，并在90秒内水泵能重新投入正常运行。</w:t>
      </w:r>
    </w:p>
    <w:p w:rsidR="00312405" w:rsidRPr="00A154B1" w:rsidRDefault="00312405" w:rsidP="00312405">
      <w:pPr>
        <w:spacing w:line="440" w:lineRule="exact"/>
        <w:ind w:leftChars="150" w:left="315" w:firstLineChars="218" w:firstLine="610"/>
        <w:rPr>
          <w:rFonts w:ascii="仿宋_GB2312" w:eastAsia="仿宋_GB2312" w:cs="仿宋_GB2312"/>
          <w:color w:val="000000"/>
          <w:kern w:val="0"/>
          <w:sz w:val="28"/>
          <w:szCs w:val="28"/>
          <w:lang w:val="zh-CN"/>
        </w:rPr>
      </w:pPr>
      <w:smartTag w:uri="urn:schemas-microsoft-com:office:smarttags" w:element="chsdate">
        <w:smartTagPr>
          <w:attr w:name="Year" w:val="1899"/>
          <w:attr w:name="Month" w:val="12"/>
          <w:attr w:name="Day" w:val="30"/>
          <w:attr w:name="IsLunarDate" w:val="False"/>
          <w:attr w:name="IsROCDate" w:val="False"/>
        </w:smartTagPr>
        <w:r w:rsidRPr="00A154B1">
          <w:rPr>
            <w:rFonts w:ascii="仿宋_GB2312" w:eastAsia="仿宋_GB2312" w:cs="仿宋_GB2312" w:hint="eastAsia"/>
            <w:color w:val="000000"/>
            <w:kern w:val="0"/>
            <w:sz w:val="28"/>
            <w:szCs w:val="28"/>
            <w:lang w:val="zh-CN"/>
          </w:rPr>
          <w:t>4.1.3</w:t>
        </w:r>
      </w:smartTag>
      <w:r w:rsidRPr="00A154B1">
        <w:rPr>
          <w:rFonts w:ascii="仿宋_GB2312" w:eastAsia="仿宋_GB2312" w:cs="仿宋_GB2312" w:hint="eastAsia"/>
          <w:color w:val="000000"/>
          <w:kern w:val="0"/>
          <w:sz w:val="28"/>
          <w:szCs w:val="28"/>
          <w:lang w:val="zh-CN"/>
        </w:rPr>
        <w:t xml:space="preserve"> 工作的主消防水泵发生故障，备用水泵能自动切换投入运行</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4.2 检查报警按钮、指示灯及报警控制线路功能是否正常，有无故障。</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4.3 直观检查消火栓箱及箱内配装的消防部件的外观有无损坏，涂层是否脱落，箱门玻璃是否完好无缺。</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4.4 应对消防管道进行检查、修补缺损和外表油漆剥落后应及时重新油漆。</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巡检消防栓时，应清除阀塞启闭杆端部周围杂物，将专用板手套于杆头，检查是否合适，转动启闭杆，加注润滑油。</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4.5 打开消火栓，检查供水情况，在放净锈水后再关闭，并观察有无漏水现象。</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4.6 对消火栓系统进行一次模拟火警联动试验，以检验火灾发生时水消防系统能否迅速开通投入灭火作业。主要试验：在试验区域内任意选定消火栓箱上的远距离启动消防水泵的按钮，消防控制中心有显示，并能直接启动消火栓给水系统消防水泵投入正常运行。</w:t>
      </w:r>
    </w:p>
    <w:p w:rsidR="00312405" w:rsidRPr="00A154B1" w:rsidRDefault="00312405" w:rsidP="00312405">
      <w:pPr>
        <w:spacing w:line="440" w:lineRule="exact"/>
        <w:ind w:firstLineChars="168" w:firstLine="47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5、防排烟系统的检测</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5.1 检查联动柜的所有防排烟手动、自动转换控制开关是否正常。</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5.2 用普通万用表检测各风机电机电源是否到位，运转是否正常。</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5.3 外观检查排烟管道是否破损、锈蚀，防火阀动作、阀体是否正常。</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5.4 启动防排烟风机、防火阀联动功能，是否正常。</w:t>
      </w:r>
    </w:p>
    <w:p w:rsidR="00312405" w:rsidRPr="00A154B1" w:rsidRDefault="00312405" w:rsidP="00312405">
      <w:pPr>
        <w:spacing w:line="440" w:lineRule="exact"/>
        <w:ind w:firstLineChars="168" w:firstLine="47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6、防火分隔系统的检测</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6.1 查看防火卷帘外观，检查周围是否存放物品或杂物。</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6.2 拉动手动速放装置，观察防火卷帘是否具有自重恒速下降功能。</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lastRenderedPageBreak/>
        <w:t>6.3 操作防火卷帘控制器的手动控制按钮，观察防火卷帘控制器的手动控制功能，其手动操作卷帘下降、停止、上升等功能正常。</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6.4 手动启动防火卷帘内、外侧手动控制按钮，观察防火卷帘现场启动。卷帘下降、停止、上升等功能正常，并向控制室的消防控制设备反馈动作信号。</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6.5 在消防控制室手动启动消防控制设备上的防火卷帘控制装置，观察防火卷帘远程启动。卷帘下降、停止等功能正常，并向控制室的消防控制设备反馈动作信号。</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6.6 采用加烟、加温的方法使火灾探测器组的感烟、感温探测器分别发出模拟烟、温火灾报警信号，观察防火卷帘自动启动。</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6.7 查看防火门的外观，使用测力计测试其门扇开启力，防火门门扇开启力不得大于80N。</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6.8 开启防火门，查看关闭效果。从门的任意一侧手动开启，能自动关闭。</w:t>
      </w:r>
    </w:p>
    <w:p w:rsidR="00312405" w:rsidRPr="00A154B1" w:rsidRDefault="00312405" w:rsidP="00312405">
      <w:pPr>
        <w:spacing w:line="440" w:lineRule="exact"/>
        <w:ind w:firstLineChars="168" w:firstLine="47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7、消防水泵系统的检测</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7.1 现场检查报警阀组功能，看阀前、阀后的压力表压力是否一致，试水阀处有无排水设施；试水后延时器、</w:t>
      </w:r>
      <w:hyperlink r:id="rId6" w:tgtFrame="_blank" w:history="1">
        <w:r w:rsidRPr="00A154B1">
          <w:rPr>
            <w:rFonts w:ascii="仿宋_GB2312" w:eastAsia="仿宋_GB2312" w:cs="仿宋_GB2312" w:hint="eastAsia"/>
            <w:color w:val="000000"/>
            <w:kern w:val="0"/>
            <w:sz w:val="28"/>
            <w:szCs w:val="28"/>
            <w:lang w:val="zh-CN"/>
          </w:rPr>
          <w:t>水力警铃</w:t>
        </w:r>
      </w:hyperlink>
      <w:r w:rsidRPr="00A154B1">
        <w:rPr>
          <w:rFonts w:ascii="仿宋_GB2312" w:eastAsia="仿宋_GB2312" w:cs="仿宋_GB2312" w:hint="eastAsia"/>
          <w:color w:val="000000"/>
          <w:kern w:val="0"/>
          <w:sz w:val="28"/>
          <w:szCs w:val="28"/>
          <w:lang w:val="zh-CN"/>
        </w:rPr>
        <w:t>、压力开关是否动作，喷淋泵是否及时启动。</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 xml:space="preserve">7.2 </w:t>
      </w:r>
      <w:hyperlink r:id="rId7" w:tgtFrame="_blank" w:history="1">
        <w:r w:rsidRPr="00A154B1">
          <w:rPr>
            <w:rFonts w:ascii="仿宋_GB2312" w:eastAsia="仿宋_GB2312" w:cs="仿宋_GB2312" w:hint="eastAsia"/>
            <w:color w:val="000000"/>
            <w:kern w:val="0"/>
            <w:sz w:val="28"/>
            <w:szCs w:val="28"/>
            <w:lang w:val="zh-CN"/>
          </w:rPr>
          <w:t>消防水泵</w:t>
        </w:r>
      </w:hyperlink>
      <w:r w:rsidRPr="00A154B1">
        <w:rPr>
          <w:rFonts w:ascii="仿宋_GB2312" w:eastAsia="仿宋_GB2312" w:cs="仿宋_GB2312" w:hint="eastAsia"/>
          <w:color w:val="000000"/>
          <w:kern w:val="0"/>
          <w:sz w:val="28"/>
          <w:szCs w:val="28"/>
          <w:lang w:val="zh-CN"/>
        </w:rPr>
        <w:t>房现场启动消防泵、喷淋泵，分别测试手动和自动两种方式。</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7.3 末端试水检测系统的联动功能。</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7.4 检查稳压系统稳压泵的工作状态。</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7.5 预作用式报警阀的自动报警功能的测试。充气和排气系统的测试。</w:t>
      </w:r>
    </w:p>
    <w:p w:rsidR="00312405" w:rsidRPr="00A154B1" w:rsidRDefault="00312405" w:rsidP="00312405">
      <w:pPr>
        <w:spacing w:line="440" w:lineRule="exact"/>
        <w:ind w:firstLineChars="168" w:firstLine="47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8、消防水箱系统的检测</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8.1 检查外观（破损、渗漏等），水质、水量核对。</w:t>
      </w:r>
    </w:p>
    <w:p w:rsidR="00312405" w:rsidRPr="00A154B1"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8.2 对易污染、易腐蚀生锈的管道、阀门定期清洁、除锈、注润滑油。</w:t>
      </w:r>
    </w:p>
    <w:p w:rsidR="00312405"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A154B1">
        <w:rPr>
          <w:rFonts w:ascii="仿宋_GB2312" w:eastAsia="仿宋_GB2312" w:cs="仿宋_GB2312" w:hint="eastAsia"/>
          <w:color w:val="000000"/>
          <w:kern w:val="0"/>
          <w:sz w:val="28"/>
          <w:szCs w:val="28"/>
          <w:lang w:val="zh-CN"/>
        </w:rPr>
        <w:t>8.3 检查水位传感器、显示装置外观、运行情况、检查电气线路情况，可测试自动进水装置及水位告警。</w:t>
      </w:r>
    </w:p>
    <w:p w:rsidR="00312405" w:rsidRPr="00D469B8"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D469B8">
        <w:rPr>
          <w:rFonts w:ascii="仿宋_GB2312" w:eastAsia="仿宋_GB2312" w:cs="仿宋_GB2312" w:hint="eastAsia"/>
          <w:color w:val="000000"/>
          <w:kern w:val="0"/>
          <w:sz w:val="28"/>
          <w:szCs w:val="28"/>
          <w:lang w:val="zh-CN"/>
        </w:rPr>
        <w:t>9、自动喷水灭火系统的检测：</w:t>
      </w:r>
    </w:p>
    <w:p w:rsidR="00312405" w:rsidRPr="00D469B8"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D469B8">
        <w:rPr>
          <w:rFonts w:ascii="仿宋_GB2312" w:eastAsia="仿宋_GB2312" w:cs="仿宋_GB2312" w:hint="eastAsia"/>
          <w:color w:val="000000"/>
          <w:kern w:val="0"/>
          <w:sz w:val="28"/>
          <w:szCs w:val="28"/>
          <w:lang w:val="zh-CN"/>
        </w:rPr>
        <w:lastRenderedPageBreak/>
        <w:t>9.1 在末端试水装置处放水，报警阀应及时启动；</w:t>
      </w:r>
    </w:p>
    <w:p w:rsidR="00312405" w:rsidRPr="00D469B8"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D469B8">
        <w:rPr>
          <w:rFonts w:ascii="仿宋_GB2312" w:eastAsia="仿宋_GB2312" w:cs="仿宋_GB2312" w:hint="eastAsia"/>
          <w:color w:val="000000"/>
          <w:kern w:val="0"/>
          <w:sz w:val="28"/>
          <w:szCs w:val="28"/>
          <w:lang w:val="zh-CN"/>
        </w:rPr>
        <w:t>9.2 带延迟器的水力警铃应在5～90s内发出报警铃声，不带延迟器的水力警铃应在15s内发出报警铃声；</w:t>
      </w:r>
    </w:p>
    <w:p w:rsidR="00312405" w:rsidRPr="00D469B8"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D469B8">
        <w:rPr>
          <w:rFonts w:ascii="仿宋_GB2312" w:eastAsia="仿宋_GB2312" w:cs="仿宋_GB2312" w:hint="eastAsia"/>
          <w:color w:val="000000"/>
          <w:kern w:val="0"/>
          <w:sz w:val="28"/>
          <w:szCs w:val="28"/>
          <w:lang w:val="zh-CN"/>
        </w:rPr>
        <w:t>9.3 水流指示器、压力开关报警，消控室有信号显示。</w:t>
      </w:r>
    </w:p>
    <w:p w:rsidR="00312405" w:rsidRPr="00D469B8"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D469B8">
        <w:rPr>
          <w:rFonts w:ascii="仿宋_GB2312" w:eastAsia="仿宋_GB2312" w:cs="仿宋_GB2312" w:hint="eastAsia"/>
          <w:color w:val="000000"/>
          <w:kern w:val="0"/>
          <w:sz w:val="28"/>
          <w:szCs w:val="28"/>
          <w:lang w:val="zh-CN"/>
        </w:rPr>
        <w:t>9.4 模拟火灾报警信号，报警主机应发出声光报警信号并启动自动喷水灭火系统。</w:t>
      </w:r>
    </w:p>
    <w:p w:rsidR="00312405" w:rsidRPr="00D469B8"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D469B8">
        <w:rPr>
          <w:rFonts w:ascii="仿宋_GB2312" w:eastAsia="仿宋_GB2312" w:cs="仿宋_GB2312" w:hint="eastAsia"/>
          <w:color w:val="000000"/>
          <w:kern w:val="0"/>
          <w:sz w:val="28"/>
          <w:szCs w:val="28"/>
          <w:lang w:val="zh-CN"/>
        </w:rPr>
        <w:t>9.5 启动1只喷头或打开手动试水阀或电磁阀时，雨淋阀动作，压力开关报警，消控室有信号显示。</w:t>
      </w:r>
    </w:p>
    <w:p w:rsidR="00312405" w:rsidRPr="00D469B8"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D469B8">
        <w:rPr>
          <w:rFonts w:ascii="仿宋_GB2312" w:eastAsia="仿宋_GB2312" w:cs="仿宋_GB2312" w:hint="eastAsia"/>
          <w:color w:val="000000"/>
          <w:kern w:val="0"/>
          <w:sz w:val="28"/>
          <w:szCs w:val="28"/>
          <w:lang w:val="zh-CN"/>
        </w:rPr>
        <w:t>9.6 增（稳）压泵启停运行应正常，启泵与停泵压力符合设定值，压力表显示应正常。</w:t>
      </w:r>
    </w:p>
    <w:p w:rsidR="00312405" w:rsidRPr="00D469B8"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D469B8">
        <w:rPr>
          <w:rFonts w:ascii="仿宋_GB2312" w:eastAsia="仿宋_GB2312" w:cs="仿宋_GB2312" w:hint="eastAsia"/>
          <w:color w:val="000000"/>
          <w:kern w:val="0"/>
          <w:sz w:val="28"/>
          <w:szCs w:val="28"/>
          <w:lang w:val="zh-CN"/>
        </w:rPr>
        <w:t>9.7 报警阀和控制阀的阀瓣及操作机构应动作灵活、无卡涩现象。</w:t>
      </w:r>
    </w:p>
    <w:p w:rsidR="00312405" w:rsidRPr="00D469B8"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D469B8">
        <w:rPr>
          <w:rFonts w:ascii="仿宋_GB2312" w:eastAsia="仿宋_GB2312" w:cs="仿宋_GB2312" w:hint="eastAsia"/>
          <w:color w:val="000000"/>
          <w:kern w:val="0"/>
          <w:sz w:val="28"/>
          <w:szCs w:val="28"/>
          <w:lang w:val="zh-CN"/>
        </w:rPr>
        <w:t>9.8 组件应灵敏可靠,压力开关动作应向消控设备反馈信号。</w:t>
      </w:r>
    </w:p>
    <w:p w:rsidR="00312405" w:rsidRPr="00D469B8" w:rsidRDefault="00312405" w:rsidP="00312405">
      <w:pPr>
        <w:spacing w:line="440" w:lineRule="exact"/>
        <w:ind w:leftChars="150" w:left="315" w:firstLineChars="118" w:firstLine="330"/>
        <w:rPr>
          <w:rFonts w:ascii="仿宋_GB2312" w:eastAsia="仿宋_GB2312" w:cs="仿宋_GB2312"/>
          <w:color w:val="000000"/>
          <w:kern w:val="0"/>
          <w:sz w:val="28"/>
          <w:szCs w:val="28"/>
          <w:lang w:val="zh-CN"/>
        </w:rPr>
      </w:pPr>
      <w:r w:rsidRPr="00D469B8">
        <w:rPr>
          <w:rFonts w:ascii="仿宋_GB2312" w:eastAsia="仿宋_GB2312" w:cs="仿宋_GB2312" w:hint="eastAsia"/>
          <w:color w:val="000000"/>
          <w:kern w:val="0"/>
          <w:sz w:val="28"/>
          <w:szCs w:val="28"/>
          <w:lang w:val="zh-CN"/>
        </w:rPr>
        <w:t>9.9 水流指示器的启动与复位应灵敏可靠，并同时反馈信号。</w:t>
      </w:r>
    </w:p>
    <w:p w:rsidR="00AB5787" w:rsidRDefault="00312405" w:rsidP="00AB5787">
      <w:pPr>
        <w:spacing w:line="440" w:lineRule="exact"/>
        <w:ind w:leftChars="150" w:left="315" w:firstLineChars="118" w:firstLine="330"/>
        <w:rPr>
          <w:rFonts w:ascii="仿宋_GB2312" w:eastAsia="仿宋_GB2312" w:cs="仿宋_GB2312"/>
          <w:color w:val="000000"/>
          <w:kern w:val="0"/>
          <w:sz w:val="28"/>
          <w:szCs w:val="28"/>
          <w:lang w:val="zh-CN"/>
        </w:rPr>
      </w:pPr>
      <w:r w:rsidRPr="00D469B8">
        <w:rPr>
          <w:rFonts w:ascii="仿宋_GB2312" w:eastAsia="仿宋_GB2312" w:cs="仿宋_GB2312" w:hint="eastAsia"/>
          <w:color w:val="000000"/>
          <w:kern w:val="0"/>
          <w:sz w:val="28"/>
          <w:szCs w:val="28"/>
          <w:lang w:val="zh-CN"/>
        </w:rPr>
        <w:t>9.10 管网无渗水、漏水现象。</w:t>
      </w:r>
    </w:p>
    <w:p w:rsidR="00AB5787" w:rsidRPr="00A154B1" w:rsidRDefault="00AB5787" w:rsidP="00C85E66">
      <w:pPr>
        <w:spacing w:line="440" w:lineRule="exact"/>
        <w:ind w:leftChars="150" w:left="315"/>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10</w:t>
      </w:r>
      <w:r w:rsidRPr="00A154B1">
        <w:rPr>
          <w:rFonts w:ascii="仿宋_GB2312" w:eastAsia="仿宋_GB2312" w:cs="仿宋_GB2312" w:hint="eastAsia"/>
          <w:color w:val="000000"/>
          <w:kern w:val="0"/>
          <w:sz w:val="28"/>
          <w:szCs w:val="28"/>
          <w:lang w:val="zh-CN"/>
        </w:rPr>
        <w:t>、</w:t>
      </w:r>
      <w:r>
        <w:rPr>
          <w:rFonts w:ascii="仿宋_GB2312" w:eastAsia="仿宋_GB2312" w:cs="仿宋_GB2312" w:hint="eastAsia"/>
          <w:color w:val="000000"/>
          <w:kern w:val="0"/>
          <w:sz w:val="28"/>
          <w:szCs w:val="28"/>
          <w:lang w:val="zh-CN"/>
        </w:rPr>
        <w:t>气体灭火系统</w:t>
      </w:r>
      <w:r w:rsidRPr="00A154B1">
        <w:rPr>
          <w:rFonts w:ascii="仿宋_GB2312" w:eastAsia="仿宋_GB2312" w:cs="仿宋_GB2312" w:hint="eastAsia"/>
          <w:color w:val="000000"/>
          <w:kern w:val="0"/>
          <w:sz w:val="28"/>
          <w:szCs w:val="28"/>
          <w:lang w:val="zh-CN"/>
        </w:rPr>
        <w:t>的检测</w:t>
      </w:r>
    </w:p>
    <w:p w:rsidR="00C85E66" w:rsidRPr="00C85E66" w:rsidRDefault="00AB5787" w:rsidP="00C85E66">
      <w:pPr>
        <w:spacing w:line="440" w:lineRule="exact"/>
        <w:ind w:leftChars="150" w:left="315" w:firstLineChars="118" w:firstLine="330"/>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10</w:t>
      </w:r>
      <w:r w:rsidRPr="00A154B1">
        <w:rPr>
          <w:rFonts w:ascii="仿宋_GB2312" w:eastAsia="仿宋_GB2312" w:cs="仿宋_GB2312" w:hint="eastAsia"/>
          <w:color w:val="000000"/>
          <w:kern w:val="0"/>
          <w:sz w:val="28"/>
          <w:szCs w:val="28"/>
          <w:lang w:val="zh-CN"/>
        </w:rPr>
        <w:t>.</w:t>
      </w:r>
      <w:r w:rsidR="00C85E66">
        <w:rPr>
          <w:rFonts w:ascii="仿宋_GB2312" w:eastAsia="仿宋_GB2312" w:cs="仿宋_GB2312" w:hint="eastAsia"/>
          <w:color w:val="000000"/>
          <w:kern w:val="0"/>
          <w:sz w:val="28"/>
          <w:szCs w:val="28"/>
          <w:lang w:val="zh-CN"/>
        </w:rPr>
        <w:t>1</w:t>
      </w:r>
      <w:r w:rsidR="00C85E66" w:rsidRPr="00C85E66">
        <w:rPr>
          <w:rFonts w:ascii="仿宋_GB2312" w:eastAsia="仿宋_GB2312" w:cs="仿宋_GB2312"/>
          <w:color w:val="000000"/>
          <w:kern w:val="0"/>
          <w:sz w:val="28"/>
          <w:szCs w:val="28"/>
          <w:lang w:val="zh-CN"/>
        </w:rPr>
        <w:t>对灭火剂储存容器、选择阀、液流单向阀、高压软管、集流管、启动装置、管网与喷嘴、压力信号器、安全泄压阀及捡漏报警装置等系统全部组成部件进行外观检查。系统的所有组件应无碰撞变形及其他机械损伤，表面应无锈蚀，保护层应完好，铭牌应清晰，手动操作装置的防护罩、铅封和安全标志完整。</w:t>
      </w:r>
    </w:p>
    <w:p w:rsidR="00C85E66" w:rsidRPr="00C85E66" w:rsidRDefault="00C85E66" w:rsidP="00C85E66">
      <w:pPr>
        <w:spacing w:line="440" w:lineRule="exact"/>
        <w:ind w:leftChars="150" w:left="315" w:firstLineChars="118" w:firstLine="330"/>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10.2</w:t>
      </w:r>
      <w:r w:rsidRPr="00C85E66">
        <w:rPr>
          <w:rFonts w:ascii="仿宋_GB2312" w:eastAsia="仿宋_GB2312" w:cs="仿宋_GB2312"/>
          <w:color w:val="000000"/>
          <w:kern w:val="0"/>
          <w:sz w:val="28"/>
          <w:szCs w:val="28"/>
          <w:lang w:val="zh-CN"/>
        </w:rPr>
        <w:t>气体灭火系统组件的安装位置不得有其他物件阻挡或妨碍其正常工作</w:t>
      </w:r>
      <w:r>
        <w:rPr>
          <w:rFonts w:ascii="仿宋_GB2312" w:eastAsia="仿宋_GB2312" w:cs="仿宋_GB2312" w:hint="eastAsia"/>
          <w:color w:val="000000"/>
          <w:kern w:val="0"/>
          <w:sz w:val="28"/>
          <w:szCs w:val="28"/>
          <w:lang w:val="zh-CN"/>
        </w:rPr>
        <w:t>。</w:t>
      </w:r>
    </w:p>
    <w:p w:rsidR="00C85E66" w:rsidRPr="00C85E66" w:rsidRDefault="00C85E66" w:rsidP="00C85E66">
      <w:pPr>
        <w:spacing w:line="440" w:lineRule="exact"/>
        <w:ind w:leftChars="150" w:left="315" w:firstLineChars="118" w:firstLine="330"/>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10.3</w:t>
      </w:r>
      <w:r w:rsidRPr="00C85E66">
        <w:rPr>
          <w:rFonts w:ascii="仿宋_GB2312" w:eastAsia="仿宋_GB2312" w:cs="仿宋_GB2312"/>
          <w:color w:val="000000"/>
          <w:kern w:val="0"/>
          <w:sz w:val="28"/>
          <w:szCs w:val="28"/>
          <w:lang w:val="zh-CN"/>
        </w:rPr>
        <w:t>驱动控制盘面板上的指示灯应正常，各开关位置应正确，各连线应无松动现象</w:t>
      </w:r>
      <w:r>
        <w:rPr>
          <w:rFonts w:ascii="仿宋_GB2312" w:eastAsia="仿宋_GB2312" w:cs="仿宋_GB2312" w:hint="eastAsia"/>
          <w:color w:val="000000"/>
          <w:kern w:val="0"/>
          <w:sz w:val="28"/>
          <w:szCs w:val="28"/>
          <w:lang w:val="zh-CN"/>
        </w:rPr>
        <w:t>。</w:t>
      </w:r>
    </w:p>
    <w:p w:rsidR="00C85E66" w:rsidRPr="00C85E66" w:rsidRDefault="00C85E66" w:rsidP="00C85E66">
      <w:pPr>
        <w:spacing w:line="440" w:lineRule="exact"/>
        <w:ind w:leftChars="150" w:left="315" w:firstLineChars="118" w:firstLine="330"/>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10.4</w:t>
      </w:r>
      <w:r w:rsidRPr="00C85E66">
        <w:rPr>
          <w:rFonts w:ascii="仿宋_GB2312" w:eastAsia="仿宋_GB2312" w:cs="仿宋_GB2312"/>
          <w:color w:val="000000"/>
          <w:kern w:val="0"/>
          <w:sz w:val="28"/>
          <w:szCs w:val="28"/>
          <w:lang w:val="zh-CN"/>
        </w:rPr>
        <w:t>火灾探测器表面应保持清洁，应无任何会干扰或影响火灾探测器探测性的擦伤、油渍及油漆</w:t>
      </w:r>
      <w:r>
        <w:rPr>
          <w:rFonts w:ascii="仿宋_GB2312" w:eastAsia="仿宋_GB2312" w:cs="仿宋_GB2312" w:hint="eastAsia"/>
          <w:color w:val="000000"/>
          <w:kern w:val="0"/>
          <w:sz w:val="28"/>
          <w:szCs w:val="28"/>
          <w:lang w:val="zh-CN"/>
        </w:rPr>
        <w:t>。</w:t>
      </w:r>
    </w:p>
    <w:p w:rsidR="00AB5787" w:rsidRPr="00AB5787" w:rsidRDefault="00C85E66" w:rsidP="00C85E66">
      <w:pPr>
        <w:spacing w:line="440" w:lineRule="exact"/>
        <w:ind w:leftChars="150" w:left="315" w:firstLineChars="118" w:firstLine="330"/>
        <w:rPr>
          <w:rFonts w:ascii="仿宋_GB2312" w:eastAsia="仿宋_GB2312" w:cs="仿宋_GB2312"/>
          <w:color w:val="000000"/>
          <w:kern w:val="0"/>
          <w:sz w:val="28"/>
          <w:szCs w:val="28"/>
          <w:lang w:val="zh-CN"/>
        </w:rPr>
      </w:pPr>
      <w:r>
        <w:rPr>
          <w:rFonts w:ascii="仿宋_GB2312" w:eastAsia="仿宋_GB2312" w:cs="仿宋_GB2312" w:hint="eastAsia"/>
          <w:color w:val="000000"/>
          <w:kern w:val="0"/>
          <w:sz w:val="28"/>
          <w:szCs w:val="28"/>
          <w:lang w:val="zh-CN"/>
        </w:rPr>
        <w:t>10.5</w:t>
      </w:r>
      <w:r w:rsidRPr="00C85E66">
        <w:rPr>
          <w:rFonts w:ascii="仿宋_GB2312" w:eastAsia="仿宋_GB2312" w:cs="仿宋_GB2312"/>
          <w:color w:val="000000"/>
          <w:kern w:val="0"/>
          <w:sz w:val="28"/>
          <w:szCs w:val="28"/>
          <w:lang w:val="zh-CN"/>
        </w:rPr>
        <w:t>气体灭火系统存储容器内的压力、启动型驱动装置的启动原的压力均不得小于设计压力的90%</w:t>
      </w:r>
      <w:r>
        <w:rPr>
          <w:rFonts w:ascii="仿宋_GB2312" w:eastAsia="仿宋_GB2312" w:cs="仿宋_GB2312" w:hint="eastAsia"/>
          <w:color w:val="000000"/>
          <w:kern w:val="0"/>
          <w:sz w:val="28"/>
          <w:szCs w:val="28"/>
          <w:lang w:val="zh-CN"/>
        </w:rPr>
        <w:t>。</w:t>
      </w:r>
    </w:p>
    <w:sectPr w:rsidR="00AB5787" w:rsidRPr="00AB5787" w:rsidSect="009021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254" w:rsidRDefault="00AE0254" w:rsidP="008B77AC">
      <w:r>
        <w:separator/>
      </w:r>
    </w:p>
  </w:endnote>
  <w:endnote w:type="continuationSeparator" w:id="1">
    <w:p w:rsidR="00AE0254" w:rsidRDefault="00AE0254" w:rsidP="008B77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254" w:rsidRDefault="00AE0254" w:rsidP="008B77AC">
      <w:r>
        <w:separator/>
      </w:r>
    </w:p>
  </w:footnote>
  <w:footnote w:type="continuationSeparator" w:id="1">
    <w:p w:rsidR="00AE0254" w:rsidRDefault="00AE0254" w:rsidP="008B77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77AC"/>
    <w:rsid w:val="0001428B"/>
    <w:rsid w:val="00140604"/>
    <w:rsid w:val="00154BD8"/>
    <w:rsid w:val="001D3F80"/>
    <w:rsid w:val="002322DB"/>
    <w:rsid w:val="00273AC1"/>
    <w:rsid w:val="00310675"/>
    <w:rsid w:val="00312405"/>
    <w:rsid w:val="005262F7"/>
    <w:rsid w:val="00535EDE"/>
    <w:rsid w:val="00627D8E"/>
    <w:rsid w:val="00684E48"/>
    <w:rsid w:val="007055E9"/>
    <w:rsid w:val="008B77AC"/>
    <w:rsid w:val="008D2544"/>
    <w:rsid w:val="009021F9"/>
    <w:rsid w:val="00A51AA2"/>
    <w:rsid w:val="00A53D90"/>
    <w:rsid w:val="00A8375E"/>
    <w:rsid w:val="00A86C24"/>
    <w:rsid w:val="00AB5787"/>
    <w:rsid w:val="00AE0254"/>
    <w:rsid w:val="00B04EFA"/>
    <w:rsid w:val="00B21008"/>
    <w:rsid w:val="00C25007"/>
    <w:rsid w:val="00C85E66"/>
    <w:rsid w:val="00D357CC"/>
    <w:rsid w:val="00D87E9C"/>
    <w:rsid w:val="00E17638"/>
    <w:rsid w:val="00E87687"/>
    <w:rsid w:val="00FF57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7AC"/>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77A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B77AC"/>
    <w:rPr>
      <w:sz w:val="18"/>
      <w:szCs w:val="18"/>
    </w:rPr>
  </w:style>
  <w:style w:type="paragraph" w:styleId="a4">
    <w:name w:val="footer"/>
    <w:basedOn w:val="a"/>
    <w:link w:val="Char0"/>
    <w:uiPriority w:val="99"/>
    <w:semiHidden/>
    <w:unhideWhenUsed/>
    <w:rsid w:val="008B77A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B77AC"/>
    <w:rPr>
      <w:sz w:val="18"/>
      <w:szCs w:val="18"/>
    </w:rPr>
  </w:style>
  <w:style w:type="paragraph" w:styleId="a5">
    <w:name w:val="Balloon Text"/>
    <w:basedOn w:val="a"/>
    <w:link w:val="Char1"/>
    <w:uiPriority w:val="99"/>
    <w:semiHidden/>
    <w:unhideWhenUsed/>
    <w:rsid w:val="008B77AC"/>
    <w:rPr>
      <w:sz w:val="18"/>
      <w:szCs w:val="18"/>
    </w:rPr>
  </w:style>
  <w:style w:type="character" w:customStyle="1" w:styleId="Char1">
    <w:name w:val="批注框文本 Char"/>
    <w:basedOn w:val="a0"/>
    <w:link w:val="a5"/>
    <w:uiPriority w:val="99"/>
    <w:semiHidden/>
    <w:rsid w:val="008B77AC"/>
    <w:rPr>
      <w:rFonts w:ascii="Calibri" w:eastAsia="宋体" w:hAnsi="Calibri" w:cs="Times New Roman"/>
      <w:sz w:val="18"/>
      <w:szCs w:val="18"/>
    </w:rPr>
  </w:style>
  <w:style w:type="paragraph" w:styleId="a6">
    <w:name w:val="Normal (Web)"/>
    <w:basedOn w:val="a"/>
    <w:uiPriority w:val="99"/>
    <w:semiHidden/>
    <w:unhideWhenUsed/>
    <w:rsid w:val="008D2544"/>
    <w:pPr>
      <w:widowControl/>
      <w:spacing w:before="100" w:beforeAutospacing="1" w:after="100" w:afterAutospacing="1"/>
      <w:jc w:val="left"/>
    </w:pPr>
    <w:rPr>
      <w:rFonts w:ascii="宋体" w:hAnsi="宋体" w:cs="宋体"/>
      <w:kern w:val="0"/>
      <w:sz w:val="24"/>
    </w:rPr>
  </w:style>
  <w:style w:type="paragraph" w:customStyle="1" w:styleId="ximain">
    <w:name w:val="xi_main"/>
    <w:basedOn w:val="a"/>
    <w:rsid w:val="00C85E66"/>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738164493">
      <w:bodyDiv w:val="1"/>
      <w:marLeft w:val="0"/>
      <w:marRight w:val="0"/>
      <w:marTop w:val="0"/>
      <w:marBottom w:val="0"/>
      <w:divBdr>
        <w:top w:val="none" w:sz="0" w:space="0" w:color="auto"/>
        <w:left w:val="none" w:sz="0" w:space="0" w:color="auto"/>
        <w:bottom w:val="none" w:sz="0" w:space="0" w:color="auto"/>
        <w:right w:val="none" w:sz="0" w:space="0" w:color="auto"/>
      </w:divBdr>
    </w:div>
    <w:div w:id="1636835656">
      <w:bodyDiv w:val="1"/>
      <w:marLeft w:val="0"/>
      <w:marRight w:val="0"/>
      <w:marTop w:val="0"/>
      <w:marBottom w:val="0"/>
      <w:divBdr>
        <w:top w:val="none" w:sz="0" w:space="0" w:color="auto"/>
        <w:left w:val="none" w:sz="0" w:space="0" w:color="auto"/>
        <w:bottom w:val="none" w:sz="0" w:space="0" w:color="auto"/>
        <w:right w:val="none" w:sz="0" w:space="0" w:color="auto"/>
      </w:divBdr>
    </w:div>
    <w:div w:id="1749113693">
      <w:bodyDiv w:val="1"/>
      <w:marLeft w:val="0"/>
      <w:marRight w:val="0"/>
      <w:marTop w:val="0"/>
      <w:marBottom w:val="0"/>
      <w:divBdr>
        <w:top w:val="none" w:sz="0" w:space="0" w:color="auto"/>
        <w:left w:val="none" w:sz="0" w:space="0" w:color="auto"/>
        <w:bottom w:val="none" w:sz="0" w:space="0" w:color="auto"/>
        <w:right w:val="none" w:sz="0" w:space="0" w:color="auto"/>
      </w:divBdr>
    </w:div>
    <w:div w:id="1766730292">
      <w:bodyDiv w:val="1"/>
      <w:marLeft w:val="0"/>
      <w:marRight w:val="0"/>
      <w:marTop w:val="0"/>
      <w:marBottom w:val="0"/>
      <w:divBdr>
        <w:top w:val="none" w:sz="0" w:space="0" w:color="auto"/>
        <w:left w:val="none" w:sz="0" w:space="0" w:color="auto"/>
        <w:bottom w:val="none" w:sz="0" w:space="0" w:color="auto"/>
        <w:right w:val="none" w:sz="0" w:space="0" w:color="auto"/>
      </w:divBdr>
    </w:div>
    <w:div w:id="200724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aidu.com/s?wd=%E6%B6%88%E9%98%B2%E6%B0%B4%E6%B3%B5&amp;tn=44039180_cpr&amp;fenlei=mv6quAkxTZn0IZRqIHckPjm4nH00T1dWujDsPvn4uAndPHR3PjNb0ZwV5Hcvrjm3rH6sPfKWUMw85HfYnjn4nH6sgvPsT6KdThsqpZwYTjCEQLGCpyw9Uz4Bmy-bIi4WUvYETgN-TLwGUv3EP104rjmvrjbYn1m1PWbdnj6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idu.com/s?wd=%E6%B0%B4%E5%8A%9B%E8%AD%A6%E9%93%83&amp;tn=44039180_cpr&amp;fenlei=mv6quAkxTZn0IZRqIHckPjm4nH00T1dWujDsPvn4uAndPHR3PjNb0ZwV5Hcvrjm3rH6sPfKWUMw85HfYnjn4nH6sgvPsT6KdThsqpZwYTjCEQLGCpyw9Uz4Bmy-bIi4WUvYETgN-TLwGUv3EP104rjmvrjbYn1m1PWbdnj6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1238</Words>
  <Characters>7060</Characters>
  <Application>Microsoft Office Word</Application>
  <DocSecurity>0</DocSecurity>
  <Lines>58</Lines>
  <Paragraphs>16</Paragraphs>
  <ScaleCrop>false</ScaleCrop>
  <Company>Microsoft</Company>
  <LinksUpToDate>false</LinksUpToDate>
  <CharactersWithSpaces>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cp:revision>
  <cp:lastPrinted>2020-04-29T03:42:00Z</cp:lastPrinted>
  <dcterms:created xsi:type="dcterms:W3CDTF">2020-04-26T03:39:00Z</dcterms:created>
  <dcterms:modified xsi:type="dcterms:W3CDTF">2020-04-29T03:42:00Z</dcterms:modified>
</cp:coreProperties>
</file>